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498" w:type="dxa"/>
        <w:tblInd w:w="10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160"/>
        <w:gridCol w:w="4338"/>
      </w:tblGrid>
      <w:tr>
        <w:trPr/>
        <w:tc>
          <w:tcPr>
            <w:tcW w:w="51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ПРИНЯТ</w:t>
            </w:r>
            <w:r>
              <w:rPr>
                <w:rFonts w:ascii="Times New Roman" w:hAnsi="Times New Roman" w:cs="Times New Roman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заседании педагогического Совета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</w:t>
            </w:r>
            <w:r>
              <w:rPr>
                <w:rFonts w:ascii="Times New Roman" w:hAnsi="Times New Roman" w:cs="Times New Roman"/>
              </w:rPr>
              <w:t xml:space="preserve">Ясеновская</w:t>
            </w:r>
            <w:r>
              <w:rPr>
                <w:rFonts w:ascii="Times New Roman" w:hAnsi="Times New Roman" w:cs="Times New Roman"/>
              </w:rPr>
              <w:t xml:space="preserve"> средняя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общеобразовательная школа»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от 31 августа  2021 года  № 1                                     </w:t>
            </w:r>
            <w:r/>
          </w:p>
        </w:tc>
        <w:tc>
          <w:tcPr>
            <w:tcW w:w="433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УТВЕРЖДЁН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приказом по МБОУ «</w:t>
            </w:r>
            <w:r>
              <w:rPr>
                <w:rFonts w:ascii="Times New Roman" w:hAnsi="Times New Roman" w:cs="Times New Roman"/>
              </w:rPr>
              <w:t xml:space="preserve">Ясеновская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средняя</w:t>
            </w:r>
            <w:r>
              <w:rPr>
                <w:rFonts w:ascii="Times New Roman" w:hAnsi="Times New Roman" w:cs="Times New Roman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общеобразовательная школа»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 31 августа  2021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№ 261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jc w:val="right"/>
        <w:spacing w:lineRule="auto" w:line="240" w:after="0"/>
        <w:shd w:val="clear" w:color="auto" w:fill="FFFFFF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План </w:t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внеурочной деятельности </w:t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основного общего образования </w:t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муниципального бюджетного общеобразовательного учреждения «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Ясеновская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средняя общеобразовательная школа Ровеньского района Белгородской области» </w:t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на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2021-2022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учебный год</w:t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</w:r>
      <w:r/>
    </w:p>
    <w:p>
      <w:pPr>
        <w:spacing w:lineRule="auto" w:line="240" w:after="0"/>
        <w:shd w:val="clear" w:color="auto" w:fill="FFFFFF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</w:r>
      <w:r/>
    </w:p>
    <w:p>
      <w:pPr>
        <w:spacing w:lineRule="auto" w:line="240" w:after="0"/>
        <w:shd w:val="clear" w:color="auto" w:fill="FFFFFF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</w:r>
      <w:r/>
    </w:p>
    <w:p>
      <w:pPr>
        <w:spacing w:lineRule="auto" w:line="240" w:after="0"/>
        <w:shd w:val="clear" w:color="auto" w:fill="FFFFFF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</w:r>
      <w:r/>
    </w:p>
    <w:p>
      <w:pPr>
        <w:ind w:firstLine="540"/>
        <w:jc w:val="center"/>
        <w:spacing w:lineRule="auto" w:line="240" w:after="0"/>
        <w:shd w:val="clear" w:color="auto" w:fill="FFFFFF"/>
        <w:tabs>
          <w:tab w:val="left" w:pos="900" w:leader="none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/>
    </w:p>
    <w:p>
      <w:pPr>
        <w:ind w:firstLine="540"/>
        <w:jc w:val="center"/>
        <w:spacing w:lineRule="auto" w:line="240" w:after="0"/>
        <w:shd w:val="clear" w:color="auto" w:fill="FFFFFF"/>
        <w:tabs>
          <w:tab w:val="left" w:pos="900" w:leader="none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Пояснительная записка</w:t>
      </w:r>
      <w:r/>
    </w:p>
    <w:p>
      <w:pPr>
        <w:ind w:firstLine="540"/>
        <w:jc w:val="both"/>
        <w:spacing w:lineRule="auto" w:line="240" w:after="0"/>
        <w:widowControl w:val="off"/>
        <w:tabs>
          <w:tab w:val="left" w:pos="900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План внеурочной деятельности муниципального бюджетного общеобразовательного учреждения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Ясеновская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средняя общеобразовательная школа» определяет состав и структуру направлений, формы организации, объём внеурочной деятельности для обучающихся основного общего образования.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отборе содержания и видов деятельности детей по каждому направлению внеурочной деятельности учтены интересы и потребности детей, пожелания родителей, опыт внеаудиторной и внеурочной деятельности педагогов. </w:t>
      </w:r>
      <w:r/>
    </w:p>
    <w:p>
      <w:pPr>
        <w:ind w:firstLine="540"/>
        <w:jc w:val="both"/>
        <w:spacing w:lineRule="auto" w:line="240" w:after="0"/>
        <w:shd w:val="clear" w:color="auto" w:fill="FFFFFF"/>
        <w:tabs>
          <w:tab w:val="left" w:pos="900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Нормативно-правовой основой формирования плана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внеурочной деятельности являются следующие нормативные документы </w:t>
      </w:r>
      <w:r/>
    </w:p>
    <w:p>
      <w:pPr>
        <w:pStyle w:val="482"/>
        <w:numPr>
          <w:ilvl w:val="0"/>
          <w:numId w:val="14"/>
        </w:numPr>
        <w:ind w:left="0" w:firstLine="0"/>
        <w:tabs>
          <w:tab w:val="left" w:pos="0" w:leader="none"/>
          <w:tab w:val="left" w:pos="426" w:leader="none"/>
          <w:tab w:val="left" w:pos="1276" w:leader="none"/>
        </w:tabs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Конституция Российской Федерации (ст.43);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481"/>
        <w:numPr>
          <w:ilvl w:val="0"/>
          <w:numId w:val="14"/>
        </w:numPr>
        <w:ind w:left="0" w:firstLine="0"/>
        <w:spacing w:lineRule="auto" w:line="240"/>
        <w:widowControl/>
        <w:tabs>
          <w:tab w:val="left" w:pos="0" w:leader="none"/>
          <w:tab w:val="left" w:pos="426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8"/>
          <w:szCs w:val="28"/>
        </w:rPr>
        <w:t xml:space="preserve">Федеральный закон от 29.12.2012 г. № 273-ФЗ (ред. от 03.07.2016. с изм. от 19.12.2016) «Об образовании в Российской Федерации» (с изм. и доп., </w:t>
      </w:r>
      <w:r>
        <w:rPr>
          <w:rFonts w:ascii="Times New Roman" w:hAnsi="Times New Roman"/>
          <w:sz w:val="28"/>
          <w:szCs w:val="28"/>
        </w:rPr>
        <w:t xml:space="preserve">вступ. в силу с 01.01.2017);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481"/>
        <w:numPr>
          <w:ilvl w:val="0"/>
          <w:numId w:val="14"/>
        </w:numPr>
        <w:ind w:left="0" w:firstLine="0"/>
        <w:spacing w:lineRule="auto" w:line="240"/>
        <w:widowControl/>
        <w:tabs>
          <w:tab w:val="left" w:pos="0" w:leader="none"/>
          <w:tab w:val="left" w:pos="426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8"/>
          <w:szCs w:val="28"/>
        </w:rPr>
        <w:t xml:space="preserve">Федеральный закон от 31.07.2020 N 304-ФЗ</w:t>
        <w:br/>
        <w:t xml:space="preserve">"О внесении изменений в Федеральный закон "Об образовании в </w:t>
      </w:r>
      <w:r>
        <w:rPr>
          <w:rFonts w:ascii="Times New Roman" w:hAnsi="Times New Roman"/>
          <w:sz w:val="28"/>
          <w:szCs w:val="28"/>
        </w:rPr>
        <w:t xml:space="preserve">Российской Федерации" по вопросам воспитания обучающихся"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1_794"/>
        <w:numPr>
          <w:ilvl w:val="0"/>
          <w:numId w:val="14"/>
        </w:numPr>
        <w:ind w:left="0" w:firstLine="0"/>
        <w:jc w:val="both"/>
        <w:spacing w:lineRule="auto" w:line="240" w:after="0"/>
        <w:widowControl w:val="off"/>
        <w:tabs>
          <w:tab w:val="left" w:pos="0" w:leader="none"/>
          <w:tab w:val="left" w:pos="426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HYPERLINK "http://k-obr.spb.ru/media/uploads/userfiles/2020/07/31/%D0%9C%D0%B5%D1%82%D0%BE%D0%B4.%D1%80%D0%B5%D0%BA%D0%BE%D0%BC._.pdf"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  <w:t xml:space="preserve">Постановление Главного государственного санитарного врача Российской Федерации от 30.06.2020 № 16 “Об утверждении санитарно-эпидемиологических правил СП 3.1/2.4 </w:t>
      </w:r>
      <w:r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  <w:t xml:space="preserve">3598-20 “Санитарно-эпидемиологические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(COVID-19)”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794"/>
        <w:numPr>
          <w:ilvl w:val="0"/>
          <w:numId w:val="14"/>
        </w:numPr>
        <w:ind w:left="0" w:firstLine="0"/>
        <w:jc w:val="both"/>
        <w:spacing w:lineRule="auto" w:line="240" w:after="0"/>
        <w:tabs>
          <w:tab w:val="left" w:pos="0" w:leader="none"/>
          <w:tab w:val="left" w:pos="426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Стратегия развития воспитания в Российской Федерации на период до 2025 года (утверждена Распоряжением Правительства РФ от 29 мая 2015 года №996-р); 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1_794"/>
        <w:numPr>
          <w:ilvl w:val="0"/>
          <w:numId w:val="14"/>
        </w:numPr>
        <w:ind w:left="0" w:firstLine="0"/>
        <w:jc w:val="both"/>
        <w:spacing w:lineRule="auto" w:line="240" w:after="55"/>
        <w:tabs>
          <w:tab w:val="left" w:pos="0" w:leader="none"/>
          <w:tab w:val="left" w:pos="426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</w:t>
      </w:r>
      <w:r>
        <w:rPr>
          <w:rFonts w:ascii="Times New Roman" w:hAnsi="Times New Roman"/>
          <w:color w:val="000000"/>
          <w:sz w:val="28"/>
          <w:szCs w:val="28"/>
        </w:rPr>
        <w:t xml:space="preserve">грамм начального общего, основного общего, среднего общего образования (утвержден приказом Министерства образования и науки РФ от 31.03.2014г. № 253 с изменениями, внесенными приказами от 08.06.2015 г.№576; от 28. 12.2015 г. №1529; от 21.04.2016 г. №459); 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1_794"/>
        <w:numPr>
          <w:ilvl w:val="0"/>
          <w:numId w:val="14"/>
        </w:numPr>
        <w:ind w:left="0" w:firstLine="0"/>
        <w:jc w:val="both"/>
        <w:spacing w:lineRule="auto" w:line="240" w:after="0"/>
        <w:tabs>
          <w:tab w:val="left" w:pos="0" w:leader="none"/>
          <w:tab w:val="left" w:pos="426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Федеральный государственный</w:t>
      </w:r>
      <w:r>
        <w:rPr>
          <w:rFonts w:ascii="Times New Roman" w:hAnsi="Times New Roman"/>
          <w:color w:val="000000"/>
          <w:sz w:val="28"/>
          <w:szCs w:val="28"/>
        </w:rPr>
        <w:t xml:space="preserve"> образовательный стандарт начального общего образования (утвержден приказом Минобрнауки РФ от 6 октября 2009 года №373, в редакции приказов от 26.11.2010г. №1241, от 22.09.2011г. №2357, от 18.12.2012г. №1060, от 29.12.2014г. №1643, от 31.12.2015г. №1576); 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1_794"/>
        <w:numPr>
          <w:ilvl w:val="0"/>
          <w:numId w:val="14"/>
        </w:numPr>
        <w:ind w:left="0" w:firstLine="0"/>
        <w:jc w:val="both"/>
        <w:spacing w:lineRule="auto" w:line="240" w:after="0"/>
        <w:tabs>
          <w:tab w:val="left" w:pos="0" w:leader="none"/>
          <w:tab w:val="left" w:pos="426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Приказ Министерства образования и науки РФ от 31 декабря 2015 г. № 1576 “О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</w:t>
      </w:r>
      <w:r>
        <w:rPr>
          <w:rFonts w:ascii="Times New Roman" w:hAnsi="Times New Roman"/>
          <w:color w:val="000000"/>
          <w:sz w:val="28"/>
          <w:szCs w:val="28"/>
        </w:rPr>
        <w:t xml:space="preserve">Федерации от 6 октября 2009 г. № 373”. 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1_794"/>
        <w:numPr>
          <w:ilvl w:val="0"/>
          <w:numId w:val="14"/>
        </w:numPr>
        <w:ind w:left="0" w:firstLine="0"/>
        <w:jc w:val="both"/>
        <w:spacing w:lineRule="auto" w:line="240" w:after="0"/>
        <w:tabs>
          <w:tab w:val="left" w:pos="0" w:leader="none"/>
          <w:tab w:val="left" w:pos="426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Приказ Минпросвещения Росси</w:t>
      </w:r>
      <w:r>
        <w:rPr>
          <w:rFonts w:ascii="Times New Roman" w:hAnsi="Times New Roman"/>
          <w:sz w:val="28"/>
          <w:szCs w:val="28"/>
        </w:rPr>
        <w:t xml:space="preserve">и от 30.09.2020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196».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794"/>
        <w:numPr>
          <w:ilvl w:val="0"/>
          <w:numId w:val="14"/>
        </w:numPr>
        <w:ind w:left="0" w:firstLine="0"/>
        <w:jc w:val="both"/>
        <w:spacing w:lineRule="auto" w:line="240" w:after="0"/>
        <w:tabs>
          <w:tab w:val="left" w:pos="0" w:leader="none"/>
          <w:tab w:val="left" w:pos="426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 Постановление Главного государственного санитарного врача РФ от 28.09.2020 № 28 «Об утверждении санитарных правил СП 2.4.3648-20 «Санитарн</w:t>
      </w:r>
      <w:r>
        <w:rPr>
          <w:rFonts w:ascii="Times New Roman" w:hAnsi="Times New Roman"/>
          <w:sz w:val="28"/>
          <w:szCs w:val="28"/>
        </w:rPr>
        <w:t xml:space="preserve">о-эпидемиологические требования к организациям воспитания и обучения, отдыха и оздоровления детей и молодежи» (вместе с «СП 2.4.3648-20. Санитарно-эпидемиологические требования к организациям воспитания и обучения, отдыха и оздоровления детей и молодежи»).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794"/>
        <w:numPr>
          <w:ilvl w:val="0"/>
          <w:numId w:val="14"/>
        </w:numPr>
        <w:ind w:left="0" w:firstLine="0"/>
        <w:jc w:val="both"/>
        <w:spacing w:lineRule="auto" w:line="240" w:after="0"/>
        <w:tabs>
          <w:tab w:val="left" w:pos="0" w:leader="none"/>
          <w:tab w:val="left" w:pos="426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Образовательная программа</w:t>
      </w:r>
      <w:r>
        <w:rPr>
          <w:rFonts w:ascii="Times New Roman" w:hAnsi="Times New Roman"/>
          <w:color w:val="000000"/>
          <w:sz w:val="28"/>
          <w:szCs w:val="28"/>
        </w:rPr>
        <w:t xml:space="preserve"> начального общего образования, одобрена решением Федерального учебно- методического объединения по общему образованию (протокол от 8 апреля 2015 года №1\15).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1_794"/>
        <w:spacing w:lineRule="auto" w:line="240" w:after="0"/>
        <w:tabs>
          <w:tab w:val="left" w:pos="0" w:leader="none"/>
          <w:tab w:val="left" w:pos="426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Письма Минобрнауки РФ 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1_794"/>
        <w:numPr>
          <w:ilvl w:val="0"/>
          <w:numId w:val="14"/>
        </w:numPr>
        <w:ind w:left="0" w:firstLine="0"/>
        <w:spacing w:lineRule="auto" w:line="240" w:after="55"/>
        <w:tabs>
          <w:tab w:val="left" w:pos="0" w:leader="none"/>
          <w:tab w:val="left" w:pos="426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Письмо Минобрнауки России от 12.05.2011г. №03-296 «Об организации внеурочной деятельности при введении федерального государственного образовательного стандарта общего образования»; 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1_794"/>
        <w:numPr>
          <w:ilvl w:val="0"/>
          <w:numId w:val="14"/>
        </w:numPr>
        <w:ind w:left="0" w:firstLine="0"/>
        <w:spacing w:lineRule="auto" w:line="240" w:after="0"/>
        <w:tabs>
          <w:tab w:val="left" w:pos="0" w:leader="none"/>
          <w:tab w:val="left" w:pos="426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Письмо Министерства образования и науки Российской Федерации от 14 декабря 2015 года № 09-3564 «О внеурочной деятельности и реализации дополнительных общеобразовательных программ» 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1_794"/>
        <w:jc w:val="both"/>
        <w:spacing w:lineRule="auto" w:line="240" w:after="0"/>
        <w:tabs>
          <w:tab w:val="left" w:pos="0" w:leader="none"/>
          <w:tab w:val="left" w:pos="426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Регионального уровня</w:t>
      </w: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pStyle w:val="1_794"/>
        <w:numPr>
          <w:ilvl w:val="0"/>
          <w:numId w:val="15"/>
        </w:numPr>
        <w:ind w:left="0" w:firstLine="0"/>
        <w:jc w:val="both"/>
        <w:spacing w:lineRule="auto" w:line="240" w:after="0"/>
        <w:tabs>
          <w:tab w:val="left" w:pos="0" w:leader="none"/>
          <w:tab w:val="left" w:pos="426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Закон Белгородской области «Об образовании в Белгородской области» (принят Белгородской областной Думой от 31.10.2014 № 314). 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1_794"/>
        <w:numPr>
          <w:ilvl w:val="0"/>
          <w:numId w:val="15"/>
        </w:numPr>
        <w:ind w:left="0" w:firstLine="0"/>
        <w:jc w:val="both"/>
        <w:spacing w:lineRule="auto" w:line="240" w:after="0"/>
        <w:tabs>
          <w:tab w:val="left" w:pos="0" w:leader="none"/>
          <w:tab w:val="left" w:pos="426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Методические письма Белгородского института развития образования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</w:r>
      <w:r/>
    </w:p>
    <w:p>
      <w:pPr>
        <w:ind w:firstLine="540"/>
        <w:jc w:val="center"/>
        <w:spacing w:lineRule="auto" w:line="240" w:after="0"/>
        <w:shd w:val="clear" w:color="auto" w:fill="FFFFFF"/>
        <w:tabs>
          <w:tab w:val="left" w:pos="900" w:leader="none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/>
    </w:p>
    <w:p>
      <w:pPr>
        <w:ind w:firstLine="540"/>
        <w:jc w:val="center"/>
        <w:spacing w:lineRule="auto" w:line="240" w:after="0"/>
        <w:shd w:val="clear" w:color="auto" w:fill="FFFFFF"/>
        <w:tabs>
          <w:tab w:val="left" w:pos="900" w:leader="none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Общая характеристика плана внеурочной деятельности</w:t>
      </w:r>
      <w:r/>
    </w:p>
    <w:p>
      <w:pPr>
        <w:ind w:firstLine="540"/>
        <w:jc w:val="both"/>
        <w:spacing w:lineRule="auto" w:line="240" w:after="0"/>
        <w:shd w:val="clear" w:color="auto" w:fill="FFFFFF"/>
        <w:tabs>
          <w:tab w:val="left" w:pos="900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Внеурочная деятельность обучающихся организуется в целях формирования единого образовательного пространства муниципального бюджетного общеобразовательного учреждения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Ясеновская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средняя общеобразовательная школа Ровеньского района Белгородской области»,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направлена на достижение планируемых результатов освоения основной образовательной программы начального и основного общего образования</w:t>
      </w:r>
      <w:r/>
    </w:p>
    <w:p>
      <w:pPr>
        <w:ind w:firstLine="540"/>
        <w:jc w:val="both"/>
        <w:spacing w:lineRule="auto" w:line="240" w:after="0"/>
        <w:tabs>
          <w:tab w:val="left" w:pos="900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внеурочной деятельности является обеспечение достижения планируемых личностных и метапредметных результатов освоения основных образовательных программ начального и основного общего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обучающимися, создание условий для достижения обучающимися  необходимого для жизни в обществе социального опыта и формирования принимаемой обществом системы ценностей, для многогранного развития и социализации каждого школьника в свободное от учёбы время.</w:t>
      </w:r>
      <w:r/>
    </w:p>
    <w:p>
      <w:pPr>
        <w:pStyle w:val="463"/>
        <w:ind w:firstLine="540"/>
        <w:jc w:val="both"/>
        <w:tabs>
          <w:tab w:val="left" w:pos="900" w:leader="none"/>
        </w:tabs>
        <w:rPr>
          <w:rFonts w:ascii="Times New Roman" w:hAnsi="Times New Roman" w:cs="Times New Roman"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sz w:val="28"/>
          <w:szCs w:val="28"/>
          <w:lang w:bidi="hi-IN" w:eastAsia="hi-IN"/>
        </w:rPr>
        <w:t xml:space="preserve">В качестве организационной моде</w:t>
      </w:r>
      <w:r>
        <w:rPr>
          <w:rFonts w:ascii="Times New Roman" w:hAnsi="Times New Roman" w:cs="Times New Roman"/>
          <w:sz w:val="28"/>
          <w:szCs w:val="28"/>
          <w:lang w:bidi="hi-IN" w:eastAsia="hi-IN"/>
        </w:rPr>
        <w:t xml:space="preserve">ли внеурочной деятельности в 2021-2022</w:t>
      </w:r>
      <w:r>
        <w:rPr>
          <w:rFonts w:ascii="Times New Roman" w:hAnsi="Times New Roman" w:cs="Times New Roman"/>
          <w:sz w:val="28"/>
          <w:szCs w:val="28"/>
          <w:lang w:bidi="hi-IN" w:eastAsia="hi-IN"/>
        </w:rPr>
        <w:t xml:space="preserve"> учебном году определена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hi-IN" w:eastAsia="hi-IN"/>
        </w:rPr>
        <w:t xml:space="preserve">оптимизационная модель,</w:t>
      </w:r>
      <w:r>
        <w:rPr>
          <w:rFonts w:ascii="Times New Roman" w:hAnsi="Times New Roman" w:cs="Times New Roman"/>
          <w:sz w:val="28"/>
          <w:szCs w:val="28"/>
          <w:lang w:bidi="hi-IN" w:eastAsia="hi-IN"/>
        </w:rPr>
        <w:t xml:space="preserve"> предполагающая использование внутренних ресурсов образовательного учреждения. В её реализации принимают участие педагогические работники МБОУ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Ясеновская</w:t>
      </w:r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>
        <w:rPr>
          <w:rFonts w:ascii="Times New Roman" w:hAnsi="Times New Roman" w:cs="Times New Roman"/>
          <w:sz w:val="28"/>
          <w:szCs w:val="28"/>
          <w:lang w:bidi="hi-IN" w:eastAsia="hi-IN"/>
        </w:rPr>
        <w:t xml:space="preserve"> учителя-предметники. </w:t>
      </w:r>
      <w:r/>
    </w:p>
    <w:p>
      <w:pPr>
        <w:pStyle w:val="463"/>
        <w:ind w:firstLine="540"/>
        <w:jc w:val="both"/>
        <w:tabs>
          <w:tab w:val="left" w:pos="900" w:leader="none"/>
        </w:tabs>
        <w:rPr>
          <w:rFonts w:ascii="Times New Roman" w:hAnsi="Times New Roman" w:cs="Times New Roman"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sz w:val="28"/>
          <w:szCs w:val="28"/>
          <w:lang w:bidi="hi-IN" w:eastAsia="hi-IN"/>
        </w:rPr>
        <w:t xml:space="preserve">Координирующую роль выполняет классный руководитель, который в соответствии со своими функциями и задачами: </w:t>
      </w:r>
      <w:r/>
    </w:p>
    <w:p>
      <w:pPr>
        <w:pStyle w:val="463"/>
        <w:ind w:firstLine="540"/>
        <w:jc w:val="both"/>
        <w:tabs>
          <w:tab w:val="left" w:pos="900" w:leader="none"/>
        </w:tabs>
        <w:rPr>
          <w:rFonts w:ascii="Times New Roman" w:hAnsi="Times New Roman" w:cs="Times New Roman"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sz w:val="28"/>
          <w:szCs w:val="28"/>
          <w:lang w:bidi="hi-IN" w:eastAsia="hi-IN"/>
        </w:rPr>
        <w:t xml:space="preserve">-взаимодействует с педагогическими работниками, а также учебно-вспомогательным персоналом общеобразовательного учреждения; </w:t>
      </w:r>
      <w:r/>
    </w:p>
    <w:p>
      <w:pPr>
        <w:pStyle w:val="463"/>
        <w:ind w:firstLine="540"/>
        <w:jc w:val="both"/>
        <w:tabs>
          <w:tab w:val="left" w:pos="900" w:leader="none"/>
        </w:tabs>
        <w:rPr>
          <w:rFonts w:ascii="Times New Roman" w:hAnsi="Times New Roman" w:cs="Times New Roman"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sz w:val="28"/>
          <w:szCs w:val="28"/>
          <w:lang w:bidi="hi-IN" w:eastAsia="hi-IN"/>
        </w:rPr>
        <w:t xml:space="preserve">-организует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</w:t>
      </w:r>
      <w:r/>
    </w:p>
    <w:p>
      <w:pPr>
        <w:pStyle w:val="463"/>
        <w:ind w:firstLine="540"/>
        <w:jc w:val="both"/>
        <w:tabs>
          <w:tab w:val="left" w:pos="900" w:leader="none"/>
        </w:tabs>
        <w:rPr>
          <w:rFonts w:ascii="Times New Roman" w:hAnsi="Times New Roman" w:cs="Times New Roman"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sz w:val="28"/>
          <w:szCs w:val="28"/>
          <w:lang w:bidi="hi-IN" w:eastAsia="hi-IN"/>
        </w:rPr>
        <w:t xml:space="preserve">-организует систему отношений через разнообразные формы воспитывающей деятельности коллектива класса, в том числе, через органы самоуправления; </w:t>
      </w:r>
      <w:r/>
    </w:p>
    <w:p>
      <w:pPr>
        <w:pStyle w:val="463"/>
        <w:ind w:firstLine="540"/>
        <w:jc w:val="both"/>
        <w:tabs>
          <w:tab w:val="left" w:pos="900" w:leader="none"/>
        </w:tabs>
        <w:rPr>
          <w:rFonts w:ascii="Times New Roman" w:hAnsi="Times New Roman" w:cs="Times New Roman"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sz w:val="28"/>
          <w:szCs w:val="28"/>
          <w:lang w:bidi="hi-IN" w:eastAsia="hi-IN"/>
        </w:rPr>
        <w:t xml:space="preserve">-организует социально значимую, творческую деятельность </w:t>
      </w:r>
      <w:r>
        <w:rPr>
          <w:rFonts w:ascii="Times New Roman" w:hAnsi="Times New Roman" w:cs="Times New Roman"/>
          <w:sz w:val="28"/>
          <w:szCs w:val="28"/>
          <w:lang w:bidi="hi-IN" w:eastAsia="hi-IN"/>
        </w:rPr>
        <w:t xml:space="preserve">обучающихся</w:t>
      </w:r>
      <w:r>
        <w:rPr>
          <w:rFonts w:ascii="Times New Roman" w:hAnsi="Times New Roman" w:cs="Times New Roman"/>
          <w:sz w:val="28"/>
          <w:szCs w:val="28"/>
          <w:lang w:bidi="hi-IN" w:eastAsia="hi-IN"/>
        </w:rPr>
        <w:t xml:space="preserve">. </w:t>
      </w:r>
      <w:r/>
    </w:p>
    <w:p>
      <w:pPr>
        <w:ind w:firstLine="540"/>
        <w:jc w:val="both"/>
        <w:spacing w:lineRule="auto" w:line="240" w:after="0"/>
        <w:tabs>
          <w:tab w:val="left" w:pos="900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Внеурочная деятельность является составной частью учебно-воспитательного  процесса МБОУ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Ясеновская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средняя общеобразовательная школа» и организуется по направлениям развития личности:</w:t>
      </w:r>
      <w:r/>
    </w:p>
    <w:p>
      <w:pPr>
        <w:numPr>
          <w:ilvl w:val="0"/>
          <w:numId w:val="6"/>
        </w:numPr>
        <w:ind w:left="0" w:firstLine="540"/>
        <w:jc w:val="both"/>
        <w:spacing w:lineRule="auto" w:line="240" w:after="0"/>
        <w:tabs>
          <w:tab w:val="left" w:pos="9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спортивно-оздоровительное, </w:t>
      </w:r>
      <w:r/>
    </w:p>
    <w:p>
      <w:pPr>
        <w:numPr>
          <w:ilvl w:val="0"/>
          <w:numId w:val="6"/>
        </w:numPr>
        <w:ind w:left="0" w:firstLine="540"/>
        <w:jc w:val="both"/>
        <w:spacing w:lineRule="auto" w:line="240" w:after="0"/>
        <w:tabs>
          <w:tab w:val="left" w:pos="9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духовно-нравственное, </w:t>
      </w:r>
      <w:r/>
    </w:p>
    <w:p>
      <w:pPr>
        <w:numPr>
          <w:ilvl w:val="0"/>
          <w:numId w:val="6"/>
        </w:numPr>
        <w:ind w:left="0" w:firstLine="540"/>
        <w:jc w:val="both"/>
        <w:spacing w:lineRule="auto" w:line="240" w:after="0"/>
        <w:tabs>
          <w:tab w:val="left" w:pos="9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социальное,</w:t>
      </w:r>
      <w:r/>
    </w:p>
    <w:p>
      <w:pPr>
        <w:numPr>
          <w:ilvl w:val="0"/>
          <w:numId w:val="6"/>
        </w:numPr>
        <w:ind w:left="0" w:firstLine="540"/>
        <w:jc w:val="both"/>
        <w:spacing w:lineRule="auto" w:line="240" w:after="0"/>
        <w:tabs>
          <w:tab w:val="left" w:pos="9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общеинтеллектуальное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/>
    </w:p>
    <w:p>
      <w:pPr>
        <w:numPr>
          <w:ilvl w:val="0"/>
          <w:numId w:val="6"/>
        </w:numPr>
        <w:ind w:left="0" w:firstLine="540"/>
        <w:jc w:val="both"/>
        <w:spacing w:lineRule="auto" w:line="240" w:after="0"/>
        <w:tabs>
          <w:tab w:val="left" w:pos="9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общекультурное.</w:t>
      </w:r>
      <w:r/>
    </w:p>
    <w:p>
      <w:pPr>
        <w:ind w:left="540" w:firstLine="0"/>
        <w:jc w:val="both"/>
        <w:spacing w:lineRule="auto" w:line="240" w:after="0"/>
        <w:tabs>
          <w:tab w:val="left" w:pos="9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40"/>
        <w:jc w:val="both"/>
        <w:spacing w:lineRule="auto" w:line="240" w:after="0"/>
        <w:shd w:val="clear" w:color="auto" w:fill="FFFFFF"/>
        <w:tabs>
          <w:tab w:val="left" w:pos="9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духовно-нравственного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является формирование у детей нравственных ориентиров при построении деятельности, общения и взаимоотношений, а также основ мировоззрения и самовоспитания.</w:t>
      </w:r>
      <w:r/>
    </w:p>
    <w:p>
      <w:pPr>
        <w:ind w:firstLine="540"/>
        <w:jc w:val="both"/>
        <w:spacing w:lineRule="auto" w:line="240" w:after="0"/>
        <w:shd w:val="clear" w:color="auto" w:fill="FFFFFF"/>
        <w:tabs>
          <w:tab w:val="left" w:pos="9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Духовно-нравственное направление представлено следующими занятиями: внеурочной деятельности </w:t>
      </w:r>
      <w:r/>
    </w:p>
    <w:p>
      <w:pPr>
        <w:numPr>
          <w:ilvl w:val="0"/>
          <w:numId w:val="7"/>
        </w:numPr>
        <w:ind w:left="0" w:firstLine="540"/>
        <w:jc w:val="both"/>
        <w:spacing w:lineRule="auto" w:line="240" w:after="0"/>
        <w:shd w:val="clear" w:color="auto" w:fill="FFFFFF"/>
        <w:tabs>
          <w:tab w:val="left" w:pos="900" w:leader="none"/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Кружок «Православная культура» </w:t>
      </w:r>
      <w:r>
        <w:rPr>
          <w:rFonts w:ascii="Times New Roman" w:hAnsi="Times New Roman" w:cs="Times New Roman"/>
          <w:sz w:val="28"/>
          <w:szCs w:val="28"/>
        </w:rPr>
        <w:t xml:space="preserve">для обучающихся 5-</w:t>
      </w:r>
      <w:r>
        <w:rPr>
          <w:rFonts w:ascii="Times New Roman" w:hAnsi="Times New Roman" w:cs="Times New Roman"/>
          <w:sz w:val="28"/>
          <w:szCs w:val="28"/>
        </w:rPr>
        <w:t xml:space="preserve"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классов в объёме </w:t>
      </w:r>
      <w:r>
        <w:rPr>
          <w:rFonts w:ascii="Times New Roman" w:hAnsi="Times New Roman" w:cs="Times New Roman"/>
          <w:sz w:val="28"/>
          <w:szCs w:val="28"/>
        </w:rPr>
        <w:t xml:space="preserve">5 часов, по </w:t>
      </w:r>
      <w:r>
        <w:rPr>
          <w:rFonts w:ascii="Times New Roman" w:hAnsi="Times New Roman" w:cs="Times New Roman"/>
          <w:sz w:val="28"/>
          <w:szCs w:val="28"/>
        </w:rPr>
        <w:t xml:space="preserve">1 час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в неделю в каждом классе.</w:t>
      </w:r>
      <w:r/>
    </w:p>
    <w:p>
      <w:pPr>
        <w:numPr>
          <w:ilvl w:val="0"/>
          <w:numId w:val="7"/>
        </w:numPr>
        <w:ind w:left="0" w:firstLine="540"/>
        <w:jc w:val="both"/>
        <w:spacing w:lineRule="auto" w:line="240" w:after="0"/>
        <w:shd w:val="clear" w:color="auto" w:fill="FFFFFF"/>
        <w:tabs>
          <w:tab w:val="left" w:pos="900" w:leader="none"/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Кружок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Основы семейных ценностей»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9</w:t>
      </w:r>
      <w:r>
        <w:rPr>
          <w:rFonts w:ascii="Times New Roman" w:hAnsi="Times New Roman" w:cs="Times New Roman"/>
          <w:sz w:val="28"/>
          <w:szCs w:val="28"/>
        </w:rPr>
        <w:t xml:space="preserve"> класса в объеме 0,5 часа в неделю.</w:t>
      </w:r>
      <w:r/>
    </w:p>
    <w:p>
      <w:pPr>
        <w:pStyle w:val="1_1336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Цель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реализации </w:t>
      </w:r>
      <w:r>
        <w:rPr>
          <w:b/>
          <w:bCs/>
          <w:sz w:val="28"/>
          <w:szCs w:val="28"/>
        </w:rPr>
        <w:t xml:space="preserve">общекультурного</w:t>
      </w:r>
      <w:r>
        <w:rPr>
          <w:sz w:val="28"/>
          <w:szCs w:val="28"/>
        </w:rPr>
        <w:t xml:space="preserve">  направления состоит в том, чтобы дать возможность обучающимся проявить себя, творчески раскрыться в области различных видах искусства, развивать природные задатки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</w:t>
      </w:r>
      <w:r>
        <w:rPr>
          <w:sz w:val="27"/>
          <w:szCs w:val="27"/>
        </w:rPr>
        <w:t xml:space="preserve">формировать культуру поведения на дорогах, как части культуры безопасности жизнедеятельности человека посредством освоения знаний, овладения умениями и практического их применения в повседневной жизни</w:t>
      </w:r>
      <w:r>
        <w:rPr>
          <w:sz w:val="27"/>
          <w:szCs w:val="27"/>
        </w:rPr>
        <w:t xml:space="preserve">.</w:t>
      </w:r>
      <w:r/>
      <w:r/>
    </w:p>
    <w:p>
      <w:pPr>
        <w:pStyle w:val="1_794"/>
        <w:ind w:firstLine="540"/>
        <w:jc w:val="both"/>
        <w:spacing w:lineRule="auto" w:line="240" w:after="0"/>
        <w:shd w:val="clear" w:color="auto" w:fill="FFFFFF"/>
        <w:tabs>
          <w:tab w:val="left" w:pos="900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Общекультурное направление представлено следующими занятиями внеурочной деятельности: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794"/>
        <w:numPr>
          <w:ilvl w:val="0"/>
          <w:numId w:val="16"/>
        </w:numPr>
        <w:ind w:left="0" w:firstLine="540"/>
        <w:jc w:val="both"/>
        <w:spacing w:lineRule="auto" w:line="240" w:after="0"/>
        <w:shd w:val="clear" w:color="auto" w:fill="FFFFFF"/>
        <w:tabs>
          <w:tab w:val="left" w:pos="900" w:leader="none"/>
          <w:tab w:val="left" w:pos="993" w:leader="none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Кружок: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«</w:t>
      </w:r>
      <w:r>
        <w:rPr>
          <w:rFonts w:ascii="Times New Roman" w:hAnsi="Times New Roman"/>
          <w:b/>
          <w:bCs/>
          <w:sz w:val="28"/>
          <w:szCs w:val="28"/>
        </w:rPr>
        <w:t xml:space="preserve">Дорожная </w:t>
      </w:r>
      <w:r>
        <w:rPr>
          <w:rFonts w:ascii="Times New Roman" w:hAnsi="Times New Roman"/>
          <w:b/>
          <w:bCs/>
          <w:sz w:val="28"/>
          <w:szCs w:val="28"/>
        </w:rPr>
        <w:t xml:space="preserve">азбука</w:t>
      </w:r>
      <w:r>
        <w:rPr>
          <w:rFonts w:ascii="Times New Roman" w:hAnsi="Times New Roman"/>
          <w:b/>
          <w:bCs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для обучающихся 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класса в объёме </w:t>
      </w:r>
      <w:r>
        <w:rPr>
          <w:rFonts w:ascii="Times New Roman" w:hAnsi="Times New Roman"/>
          <w:sz w:val="28"/>
          <w:szCs w:val="28"/>
        </w:rPr>
        <w:t xml:space="preserve">0,5</w:t>
      </w:r>
      <w:r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 в неделю.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794"/>
        <w:ind w:left="540"/>
        <w:jc w:val="both"/>
        <w:spacing w:lineRule="auto" w:line="240" w:after="0"/>
        <w:shd w:val="clear" w:color="auto" w:fill="FFFFFF"/>
        <w:tabs>
          <w:tab w:val="left" w:pos="900" w:leader="none"/>
          <w:tab w:val="left" w:pos="99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left="540"/>
        <w:jc w:val="both"/>
        <w:spacing w:lineRule="auto" w:line="240" w:after="0"/>
        <w:shd w:val="clear" w:color="auto" w:fill="FFFFFF"/>
        <w:tabs>
          <w:tab w:val="left" w:pos="900" w:leader="none"/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40"/>
        <w:jc w:val="both"/>
        <w:spacing w:lineRule="auto" w:line="240" w:after="0"/>
        <w:shd w:val="clear" w:color="auto" w:fill="FFFFFF"/>
        <w:tabs>
          <w:tab w:val="left" w:pos="9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является </w:t>
      </w:r>
      <w:r>
        <w:rPr>
          <w:rFonts w:ascii="Times New Roman" w:hAnsi="Times New Roman" w:cs="Times New Roman"/>
          <w:sz w:val="28"/>
          <w:szCs w:val="28"/>
        </w:rPr>
        <w:t xml:space="preserve">воспитание гражданина России, патриота малой родины, знающего и любящего свой край, </w:t>
      </w:r>
      <w:r>
        <w:rPr>
          <w:rFonts w:ascii="Times New Roman" w:hAnsi="Times New Roman" w:cs="Times New Roman"/>
          <w:sz w:val="28"/>
          <w:szCs w:val="28"/>
        </w:rPr>
        <w:t xml:space="preserve">город, село (его традиции, памятники природы, истории и культуры) с осознанным желанием и внутренней потребностью активного участия в его развитии.</w:t>
      </w:r>
      <w:r/>
    </w:p>
    <w:p>
      <w:pPr>
        <w:ind w:firstLine="540"/>
        <w:jc w:val="both"/>
        <w:spacing w:lineRule="auto" w:line="240" w:after="0"/>
        <w:shd w:val="clear" w:color="auto" w:fill="FFFFFF"/>
        <w:tabs>
          <w:tab w:val="left" w:pos="9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Социальное направление в плане внеурочной деятельности представлено занятиями: </w:t>
      </w:r>
      <w:r/>
    </w:p>
    <w:p>
      <w:pPr>
        <w:numPr>
          <w:ilvl w:val="0"/>
          <w:numId w:val="7"/>
        </w:numPr>
        <w:ind w:left="0" w:firstLine="540"/>
        <w:jc w:val="both"/>
        <w:spacing w:lineRule="auto" w:line="240" w:after="0"/>
        <w:shd w:val="clear" w:color="auto" w:fill="FFFFFF"/>
        <w:tabs>
          <w:tab w:val="left" w:pos="900" w:leader="none"/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Факультатив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Белгородоведение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для обучающихся 5-</w:t>
      </w:r>
      <w:r>
        <w:rPr>
          <w:rFonts w:ascii="Times New Roman" w:hAnsi="Times New Roman" w:cs="Times New Roman"/>
          <w:sz w:val="28"/>
          <w:szCs w:val="28"/>
        </w:rPr>
        <w:t xml:space="preserve">9</w:t>
      </w:r>
      <w:r>
        <w:rPr>
          <w:rFonts w:ascii="Times New Roman" w:hAnsi="Times New Roman" w:cs="Times New Roman"/>
          <w:sz w:val="28"/>
          <w:szCs w:val="28"/>
        </w:rPr>
        <w:t xml:space="preserve">  классов в объёме </w:t>
      </w:r>
      <w:r>
        <w:rPr>
          <w:rFonts w:ascii="Times New Roman" w:hAnsi="Times New Roman" w:cs="Times New Roman"/>
          <w:sz w:val="28"/>
          <w:szCs w:val="28"/>
        </w:rPr>
        <w:t xml:space="preserve">2,5 часа, по </w:t>
      </w:r>
      <w:r>
        <w:rPr>
          <w:rFonts w:ascii="Times New Roman" w:hAnsi="Times New Roman" w:cs="Times New Roman"/>
          <w:sz w:val="28"/>
          <w:szCs w:val="28"/>
        </w:rPr>
        <w:t xml:space="preserve">0,5 часа в неделю в каждом классе.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«</w:t>
      </w:r>
      <w:r>
        <w:rPr>
          <w:rFonts w:ascii="Times New Roman" w:hAnsi="Times New Roman" w:cs="Times New Roman"/>
          <w:sz w:val="28"/>
          <w:szCs w:val="28"/>
        </w:rPr>
        <w:t xml:space="preserve">Белгродоведение</w:t>
      </w:r>
      <w:r>
        <w:rPr>
          <w:rFonts w:ascii="Times New Roman" w:hAnsi="Times New Roman" w:cs="Times New Roman"/>
          <w:sz w:val="28"/>
          <w:szCs w:val="28"/>
        </w:rPr>
        <w:t xml:space="preserve">» имеет четыре модуля. В 5 и 6 классах данная программа реализуются во внеурочной занятости по двум модулям: </w:t>
      </w:r>
      <w:r>
        <w:rPr>
          <w:rFonts w:ascii="Times New Roman" w:hAnsi="Times New Roman" w:cs="Times New Roman"/>
          <w:sz w:val="28"/>
          <w:szCs w:val="28"/>
        </w:rPr>
        <w:t xml:space="preserve">модуль «История» и модуль «Культура»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Модуль «</w:t>
      </w:r>
      <w:r>
        <w:rPr>
          <w:rFonts w:ascii="Times New Roman" w:hAnsi="Times New Roman" w:cs="Times New Roman"/>
          <w:sz w:val="28"/>
          <w:szCs w:val="28"/>
        </w:rPr>
        <w:t xml:space="preserve">Биология, химия» и модуль «География, экономика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реализуются </w:t>
      </w:r>
      <w:r>
        <w:rPr>
          <w:rFonts w:ascii="Times New Roman" w:hAnsi="Times New Roman" w:cs="Times New Roman"/>
          <w:sz w:val="28"/>
          <w:szCs w:val="28"/>
        </w:rPr>
        <w:t xml:space="preserve">в 7-</w:t>
      </w:r>
      <w:r>
        <w:rPr>
          <w:rFonts w:ascii="Times New Roman" w:hAnsi="Times New Roman" w:cs="Times New Roman"/>
          <w:sz w:val="28"/>
          <w:szCs w:val="28"/>
        </w:rPr>
        <w:t xml:space="preserve">9</w:t>
      </w:r>
      <w:r>
        <w:rPr>
          <w:rFonts w:ascii="Times New Roman" w:hAnsi="Times New Roman" w:cs="Times New Roman"/>
          <w:sz w:val="28"/>
          <w:szCs w:val="28"/>
        </w:rPr>
        <w:t xml:space="preserve"> классах.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numPr>
          <w:ilvl w:val="0"/>
          <w:numId w:val="13"/>
        </w:numPr>
        <w:ind w:left="0"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Факультатив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инансов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грамотност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9 </w:t>
      </w:r>
      <w:r>
        <w:rPr>
          <w:rFonts w:ascii="Times New Roman" w:hAnsi="Times New Roman" w:cs="Times New Roman"/>
          <w:sz w:val="28"/>
          <w:szCs w:val="28"/>
        </w:rPr>
        <w:t xml:space="preserve">класса в объёме </w:t>
      </w:r>
      <w:r>
        <w:rPr>
          <w:rFonts w:ascii="Times New Roman" w:hAnsi="Times New Roman" w:cs="Times New Roman"/>
          <w:sz w:val="28"/>
          <w:szCs w:val="28"/>
        </w:rPr>
        <w:t xml:space="preserve">0,5</w:t>
      </w:r>
      <w:r>
        <w:rPr>
          <w:rFonts w:ascii="Times New Roman" w:hAnsi="Times New Roman" w:cs="Times New Roman"/>
          <w:sz w:val="28"/>
          <w:szCs w:val="28"/>
        </w:rPr>
        <w:t xml:space="preserve"> час в неделю.</w:t>
      </w:r>
      <w:r/>
    </w:p>
    <w:p>
      <w:pPr>
        <w:numPr>
          <w:ilvl w:val="0"/>
          <w:numId w:val="17"/>
        </w:numPr>
        <w:ind w:left="0" w:firstLine="540"/>
        <w:jc w:val="both"/>
        <w:spacing w:lineRule="auto" w:line="240" w:after="0"/>
        <w:shd w:val="clear" w:color="auto" w:fill="FFFFFF"/>
        <w:tabs>
          <w:tab w:val="left" w:pos="900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Кружок: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«Дорожная азбука»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5 класса в объёме 0,5 часа в неделю.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567" w:firstLine="0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Факультатив </w:t>
      </w:r>
      <w:r>
        <w:rPr>
          <w:rFonts w:ascii="Times New Roman" w:hAnsi="Times New Roman" w:cs="Times New Roman"/>
          <w:sz w:val="28"/>
          <w:szCs w:val="28"/>
        </w:rPr>
        <w:t xml:space="preserve">«Основы финансовой грамотности»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средней школе </w:t>
      </w:r>
      <w:r>
        <w:rPr>
          <w:rFonts w:ascii="Times New Roman" w:hAnsi="Times New Roman" w:cs="Times New Roman"/>
          <w:sz w:val="28"/>
          <w:szCs w:val="28"/>
        </w:rPr>
        <w:t xml:space="preserve">направлена</w:t>
      </w:r>
      <w:r>
        <w:rPr>
          <w:rFonts w:ascii="Times New Roman" w:hAnsi="Times New Roman" w:cs="Times New Roman"/>
          <w:sz w:val="28"/>
          <w:szCs w:val="28"/>
        </w:rPr>
        <w:t xml:space="preserve"> на формирование у учащ</w:t>
      </w:r>
      <w:r>
        <w:rPr>
          <w:rFonts w:ascii="Times New Roman" w:hAnsi="Times New Roman" w:cs="Times New Roman"/>
          <w:sz w:val="28"/>
          <w:szCs w:val="28"/>
        </w:rPr>
        <w:t xml:space="preserve">ихся комплексного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о месте человека как потребителя в экономическо</w:t>
      </w:r>
      <w:r>
        <w:rPr>
          <w:rFonts w:ascii="Times New Roman" w:hAnsi="Times New Roman" w:cs="Times New Roman"/>
          <w:sz w:val="28"/>
          <w:szCs w:val="28"/>
        </w:rPr>
        <w:t xml:space="preserve">й и социальной системе общества,</w:t>
      </w:r>
      <w:r>
        <w:rPr>
          <w:rFonts w:ascii="Times New Roman" w:hAnsi="Times New Roman" w:cs="Times New Roman"/>
          <w:sz w:val="28"/>
          <w:szCs w:val="28"/>
        </w:rPr>
        <w:t xml:space="preserve"> об и</w:t>
      </w:r>
      <w:r>
        <w:rPr>
          <w:rFonts w:ascii="Times New Roman" w:hAnsi="Times New Roman" w:cs="Times New Roman"/>
          <w:sz w:val="28"/>
          <w:szCs w:val="28"/>
        </w:rPr>
        <w:t xml:space="preserve">сточниках финансовой информации,</w:t>
      </w:r>
      <w:r>
        <w:rPr>
          <w:rFonts w:ascii="Times New Roman" w:hAnsi="Times New Roman" w:cs="Times New Roman"/>
          <w:sz w:val="28"/>
          <w:szCs w:val="28"/>
        </w:rPr>
        <w:t xml:space="preserve"> о способах решения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экономических</w:t>
      </w:r>
      <w:r>
        <w:rPr>
          <w:rFonts w:ascii="Times New Roman" w:hAnsi="Times New Roman" w:cs="Times New Roman"/>
          <w:sz w:val="28"/>
          <w:szCs w:val="28"/>
        </w:rPr>
        <w:t xml:space="preserve"> в том числе финансовых проблем,</w:t>
      </w:r>
      <w:r>
        <w:rPr>
          <w:rFonts w:ascii="Times New Roman" w:hAnsi="Times New Roman" w:cs="Times New Roman"/>
          <w:sz w:val="28"/>
          <w:szCs w:val="28"/>
        </w:rPr>
        <w:t xml:space="preserve"> о роли и функционировании системы защиты прав потребителей.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общеинтеллекуального</w:t>
      </w:r>
      <w:r>
        <w:rPr>
          <w:rFonts w:ascii="Times New Roman" w:hAnsi="Times New Roman" w:cs="Times New Roman"/>
          <w:sz w:val="28"/>
          <w:szCs w:val="28"/>
        </w:rPr>
        <w:t xml:space="preserve">  направления является научить</w:t>
      </w:r>
      <w:r>
        <w:rPr>
          <w:rFonts w:ascii="Times New Roman" w:hAnsi="Times New Roman" w:cs="Times New Roman"/>
          <w:sz w:val="28"/>
          <w:szCs w:val="28"/>
        </w:rPr>
        <w:t xml:space="preserve"> детей сознательно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спользовать</w:t>
      </w:r>
      <w:r>
        <w:rPr>
          <w:rFonts w:ascii="Times New Roman" w:hAnsi="Times New Roman" w:cs="Times New Roman"/>
          <w:sz w:val="28"/>
          <w:szCs w:val="28"/>
        </w:rPr>
        <w:t xml:space="preserve"> основные мыслительны</w:t>
      </w:r>
      <w:r>
        <w:rPr>
          <w:rFonts w:ascii="Times New Roman" w:hAnsi="Times New Roman" w:cs="Times New Roman"/>
          <w:sz w:val="28"/>
          <w:szCs w:val="28"/>
        </w:rPr>
        <w:t xml:space="preserve">е операции:</w:t>
      </w:r>
      <w:r>
        <w:rPr>
          <w:rFonts w:ascii="Times New Roman" w:hAnsi="Times New Roman" w:cs="Times New Roman"/>
          <w:sz w:val="28"/>
          <w:szCs w:val="28"/>
        </w:rPr>
        <w:t xml:space="preserve"> сравнивать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</w:t>
      </w:r>
      <w:r>
        <w:rPr>
          <w:rFonts w:ascii="Times New Roman" w:hAnsi="Times New Roman" w:cs="Times New Roman"/>
          <w:sz w:val="28"/>
          <w:szCs w:val="28"/>
        </w:rPr>
        <w:t xml:space="preserve">ах</w:t>
      </w:r>
      <w:r>
        <w:rPr>
          <w:rFonts w:ascii="Times New Roman" w:hAnsi="Times New Roman" w:cs="Times New Roman"/>
          <w:sz w:val="28"/>
          <w:szCs w:val="28"/>
        </w:rPr>
        <w:t xml:space="preserve">одить </w:t>
      </w:r>
      <w:r>
        <w:rPr>
          <w:rFonts w:ascii="Times New Roman" w:hAnsi="Times New Roman" w:cs="Times New Roman"/>
          <w:sz w:val="28"/>
          <w:szCs w:val="28"/>
        </w:rPr>
        <w:t xml:space="preserve">закономерно</w:t>
      </w: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ти,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л</w:t>
      </w:r>
      <w:r>
        <w:rPr>
          <w:rFonts w:ascii="Times New Roman" w:hAnsi="Times New Roman" w:cs="Times New Roman"/>
          <w:sz w:val="28"/>
          <w:szCs w:val="28"/>
        </w:rPr>
        <w:t xml:space="preserve">ассифицировать,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вать  определения,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алгоритм, строить</w:t>
      </w:r>
      <w:r>
        <w:rPr>
          <w:rFonts w:ascii="Times New Roman" w:hAnsi="Times New Roman" w:cs="Times New Roman"/>
          <w:sz w:val="28"/>
          <w:szCs w:val="28"/>
        </w:rPr>
        <w:t xml:space="preserve"> ум</w:t>
      </w:r>
      <w:r>
        <w:rPr>
          <w:rFonts w:ascii="Times New Roman" w:hAnsi="Times New Roman" w:cs="Times New Roman"/>
          <w:sz w:val="28"/>
          <w:szCs w:val="28"/>
        </w:rPr>
        <w:t xml:space="preserve">озак</w:t>
      </w:r>
      <w:r>
        <w:rPr>
          <w:rFonts w:ascii="Times New Roman" w:hAnsi="Times New Roman" w:cs="Times New Roman"/>
          <w:sz w:val="28"/>
          <w:szCs w:val="28"/>
        </w:rPr>
        <w:t xml:space="preserve">лючения,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рассу</w:t>
      </w:r>
      <w:r>
        <w:rPr>
          <w:rFonts w:ascii="Times New Roman" w:hAnsi="Times New Roman" w:cs="Times New Roman"/>
          <w:sz w:val="28"/>
          <w:szCs w:val="28"/>
        </w:rPr>
        <w:t xml:space="preserve">ж</w:t>
      </w:r>
      <w:r>
        <w:rPr>
          <w:rFonts w:ascii="Times New Roman" w:hAnsi="Times New Roman" w:cs="Times New Roman"/>
          <w:sz w:val="28"/>
          <w:szCs w:val="28"/>
        </w:rPr>
        <w:t xml:space="preserve">дать</w:t>
      </w:r>
      <w:r>
        <w:rPr>
          <w:rFonts w:ascii="Times New Roman" w:hAnsi="Times New Roman" w:cs="Times New Roman"/>
          <w:sz w:val="28"/>
          <w:szCs w:val="28"/>
        </w:rPr>
        <w:t xml:space="preserve"> и делать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ыводы, </w:t>
      </w:r>
      <w:r>
        <w:rPr>
          <w:rFonts w:ascii="Times New Roman" w:hAnsi="Times New Roman" w:cs="Times New Roman"/>
          <w:sz w:val="28"/>
          <w:szCs w:val="28"/>
        </w:rPr>
        <w:t xml:space="preserve">грамотно обращаться </w:t>
      </w:r>
      <w:r>
        <w:rPr>
          <w:rFonts w:ascii="Times New Roman" w:hAnsi="Times New Roman" w:cs="Times New Roman"/>
          <w:sz w:val="28"/>
          <w:szCs w:val="28"/>
        </w:rPr>
        <w:t xml:space="preserve">с информацией.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540"/>
        <w:jc w:val="both"/>
        <w:spacing w:lineRule="auto" w:line="240" w:after="0"/>
        <w:shd w:val="clear" w:color="auto" w:fill="FFFFFF"/>
        <w:tabs>
          <w:tab w:val="left" w:pos="9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Общеинтеллекуальное</w:t>
      </w:r>
      <w:r>
        <w:rPr>
          <w:rFonts w:ascii="Times New Roman" w:hAnsi="Times New Roman" w:cs="Times New Roman"/>
          <w:sz w:val="28"/>
          <w:szCs w:val="28"/>
        </w:rPr>
        <w:t xml:space="preserve"> направление представлено следующими занятиями внеурочной деятельности: </w:t>
      </w:r>
      <w:r/>
    </w:p>
    <w:p>
      <w:pPr>
        <w:numPr>
          <w:ilvl w:val="0"/>
          <w:numId w:val="7"/>
        </w:numPr>
        <w:ind w:left="0" w:firstLine="540"/>
        <w:jc w:val="both"/>
        <w:spacing w:lineRule="auto" w:line="240" w:after="0"/>
        <w:shd w:val="clear" w:color="auto" w:fill="FFFFFF"/>
        <w:tabs>
          <w:tab w:val="left" w:pos="9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Факультатив «Разговор о правильном питании»</w:t>
      </w:r>
      <w:r>
        <w:rPr>
          <w:rFonts w:ascii="Times New Roman" w:hAnsi="Times New Roman" w:cs="Times New Roman"/>
          <w:sz w:val="28"/>
          <w:szCs w:val="28"/>
        </w:rPr>
        <w:t xml:space="preserve"> для обучающихся 5-</w:t>
      </w: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 классов в объёме </w:t>
      </w:r>
      <w:r>
        <w:rPr>
          <w:rFonts w:ascii="Times New Roman" w:hAnsi="Times New Roman" w:cs="Times New Roman"/>
          <w:sz w:val="28"/>
          <w:szCs w:val="28"/>
        </w:rPr>
        <w:t xml:space="preserve">2 часа, по </w:t>
      </w:r>
      <w:r>
        <w:rPr>
          <w:rFonts w:ascii="Times New Roman" w:hAnsi="Times New Roman" w:cs="Times New Roman"/>
          <w:sz w:val="28"/>
          <w:szCs w:val="28"/>
        </w:rPr>
        <w:t xml:space="preserve">0,5 час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в неделю.</w:t>
      </w:r>
      <w:r/>
    </w:p>
    <w:p>
      <w:pPr>
        <w:numPr>
          <w:ilvl w:val="0"/>
          <w:numId w:val="7"/>
        </w:numPr>
        <w:ind w:left="0" w:firstLine="540"/>
        <w:jc w:val="both"/>
        <w:spacing w:lineRule="auto" w:line="240" w:after="0"/>
        <w:shd w:val="clear" w:color="auto" w:fill="FFFFFF"/>
        <w:tabs>
          <w:tab w:val="left" w:pos="9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Кружок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«3Д - моделирование»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7 класса в объёме 1 час в неделю.</w:t>
      </w:r>
      <w:r/>
    </w:p>
    <w:p>
      <w:pPr>
        <w:ind w:firstLine="540"/>
        <w:jc w:val="both"/>
        <w:spacing w:lineRule="auto" w:line="240" w:after="0"/>
        <w:shd w:val="clear" w:color="auto" w:fill="FFFFFF"/>
        <w:tabs>
          <w:tab w:val="left" w:pos="9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общекультурного</w:t>
      </w:r>
      <w:r>
        <w:rPr>
          <w:rFonts w:ascii="Times New Roman" w:hAnsi="Times New Roman" w:cs="Times New Roman"/>
          <w:sz w:val="28"/>
          <w:szCs w:val="28"/>
        </w:rPr>
        <w:t xml:space="preserve">  направления состоит в том, чтобы дать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обучающимся</w:t>
      </w:r>
      <w:r>
        <w:rPr>
          <w:rFonts w:ascii="Times New Roman" w:hAnsi="Times New Roman" w:cs="Times New Roman"/>
          <w:sz w:val="28"/>
          <w:szCs w:val="28"/>
        </w:rPr>
        <w:t xml:space="preserve"> проявить себя, творчески раскрыться в области различных видах искусства, развивать природные задатки и способности, помогающие достижению успеха.</w:t>
      </w:r>
      <w:r/>
    </w:p>
    <w:p>
      <w:pPr>
        <w:ind w:firstLine="540"/>
        <w:jc w:val="both"/>
        <w:spacing w:lineRule="auto" w:line="240" w:after="0"/>
        <w:shd w:val="clear" w:color="auto" w:fill="FFFFFF"/>
        <w:tabs>
          <w:tab w:val="left" w:pos="9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Общекультурное направление представлено следующими занятиями внеурочной деятельности: </w:t>
      </w:r>
      <w:r/>
    </w:p>
    <w:p>
      <w:pPr>
        <w:numPr>
          <w:ilvl w:val="0"/>
          <w:numId w:val="7"/>
        </w:numPr>
        <w:ind w:left="0" w:firstLine="540"/>
        <w:jc w:val="both"/>
        <w:spacing w:lineRule="auto" w:line="240" w:after="0"/>
        <w:shd w:val="clear" w:color="auto" w:fill="FFFFFF"/>
        <w:tabs>
          <w:tab w:val="left" w:pos="900" w:leader="none"/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Кружок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Культура общения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 класса в объёме 0,5 часа неделю.</w:t>
      </w:r>
      <w:r/>
    </w:p>
    <w:p>
      <w:pPr>
        <w:ind w:left="540"/>
        <w:jc w:val="both"/>
        <w:spacing w:lineRule="auto" w:line="240" w:after="0"/>
        <w:shd w:val="clear" w:color="auto" w:fill="FFFFFF"/>
        <w:tabs>
          <w:tab w:val="left" w:pos="900" w:leader="none"/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спортивно-оздоровительного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является </w:t>
      </w:r>
      <w:r>
        <w:rPr>
          <w:rFonts w:ascii="Times New Roman" w:hAnsi="Times New Roman" w:cs="Times New Roman"/>
          <w:sz w:val="28"/>
          <w:szCs w:val="28"/>
        </w:rPr>
        <w:t xml:space="preserve">привитие 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стойчивого интерес</w:t>
      </w:r>
      <w:r>
        <w:rPr>
          <w:rFonts w:ascii="Times New Roman" w:hAnsi="Times New Roman" w:cs="Times New Roman"/>
          <w:sz w:val="28"/>
          <w:szCs w:val="28"/>
        </w:rPr>
        <w:t xml:space="preserve">а детей к занятиям по шахматам,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 xml:space="preserve">витие мотивации к познанию, </w:t>
      </w:r>
      <w:r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творческого потенциала поср</w:t>
      </w:r>
      <w:r>
        <w:rPr>
          <w:rFonts w:ascii="Times New Roman" w:hAnsi="Times New Roman" w:cs="Times New Roman"/>
          <w:sz w:val="28"/>
          <w:szCs w:val="28"/>
        </w:rPr>
        <w:t xml:space="preserve">едством обучения игры в шахматы, </w:t>
      </w:r>
      <w:r>
        <w:rPr>
          <w:rFonts w:ascii="Times New Roman" w:hAnsi="Times New Roman" w:cs="Times New Roman"/>
          <w:sz w:val="28"/>
          <w:szCs w:val="28"/>
        </w:rPr>
        <w:t xml:space="preserve">воспитание важных личностных качества (усидчивость, настойчивость, трудолюбие, целеустремлённость, воля к победе, эмоциональная усто</w:t>
      </w:r>
      <w:r>
        <w:rPr>
          <w:rFonts w:ascii="Times New Roman" w:hAnsi="Times New Roman" w:cs="Times New Roman"/>
          <w:sz w:val="28"/>
          <w:szCs w:val="28"/>
        </w:rPr>
        <w:t xml:space="preserve">йчивость)</w:t>
      </w:r>
      <w:r/>
    </w:p>
    <w:p>
      <w:pPr>
        <w:ind w:firstLine="540"/>
        <w:jc w:val="both"/>
        <w:spacing w:lineRule="auto" w:line="240" w:after="0"/>
        <w:shd w:val="clear" w:color="auto" w:fill="FFFFFF"/>
        <w:tabs>
          <w:tab w:val="left" w:pos="9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Спортивно-оздоровительное</w:t>
      </w:r>
      <w:r>
        <w:rPr>
          <w:rFonts w:ascii="Times New Roman" w:hAnsi="Times New Roman" w:cs="Times New Roman"/>
          <w:sz w:val="28"/>
          <w:szCs w:val="28"/>
        </w:rPr>
        <w:t xml:space="preserve"> направление представлено следующими занятиями внеурочной деятельности: </w:t>
      </w:r>
      <w:r/>
    </w:p>
    <w:p>
      <w:pPr>
        <w:numPr>
          <w:ilvl w:val="0"/>
          <w:numId w:val="7"/>
        </w:numPr>
        <w:ind w:left="0" w:firstLine="540"/>
        <w:jc w:val="both"/>
        <w:spacing w:lineRule="auto" w:line="240" w:after="0"/>
        <w:shd w:val="clear" w:color="auto" w:fill="FFFFFF"/>
        <w:tabs>
          <w:tab w:val="left" w:pos="900" w:leader="none"/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Кружок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«Шахматы»</w:t>
      </w:r>
      <w:r>
        <w:rPr>
          <w:rFonts w:ascii="Times New Roman" w:hAnsi="Times New Roman" w:cs="Times New Roman"/>
          <w:sz w:val="28"/>
          <w:szCs w:val="28"/>
        </w:rPr>
        <w:t xml:space="preserve"> для обучающихся 8 класса в объёме 1 час в неделю.</w:t>
      </w:r>
      <w:r/>
    </w:p>
    <w:p>
      <w:pPr>
        <w:numPr>
          <w:ilvl w:val="0"/>
          <w:numId w:val="7"/>
        </w:numPr>
        <w:ind w:left="0" w:right="-20" w:firstLine="567"/>
        <w:jc w:val="both"/>
        <w:spacing w:lineRule="auto" w:line="240" w:after="0"/>
        <w:shd w:val="clear" w:color="auto" w:fill="FFFFFF"/>
        <w:tabs>
          <w:tab w:val="left" w:pos="900" w:leader="none"/>
          <w:tab w:val="left" w:pos="993" w:leader="none"/>
        </w:tabs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Кружок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Волейбол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для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в объёме 1 час в неделю.</w:t>
      </w:r>
      <w:r/>
    </w:p>
    <w:p>
      <w:pPr>
        <w:numPr>
          <w:ilvl w:val="0"/>
          <w:numId w:val="7"/>
        </w:numPr>
        <w:ind w:left="0" w:right="-20" w:firstLine="567"/>
        <w:jc w:val="both"/>
        <w:spacing w:lineRule="auto" w:line="240" w:after="0"/>
        <w:shd w:val="clear" w:color="auto" w:fill="FFFFFF"/>
        <w:tabs>
          <w:tab w:val="left" w:pos="900" w:leader="none"/>
          <w:tab w:val="left" w:pos="993" w:leader="none"/>
        </w:tabs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«Олимпийские старты» </w:t>
      </w:r>
      <w:r>
        <w:rPr>
          <w:rFonts w:ascii="Times New Roman" w:hAnsi="Times New Roman" w:cs="Times New Roman"/>
          <w:sz w:val="28"/>
          <w:szCs w:val="28"/>
        </w:rPr>
        <w:t xml:space="preserve">для обучающихся 5-</w:t>
      </w:r>
      <w:r>
        <w:rPr>
          <w:rFonts w:ascii="Times New Roman" w:hAnsi="Times New Roman" w:cs="Times New Roman"/>
          <w:sz w:val="28"/>
          <w:szCs w:val="28"/>
        </w:rPr>
        <w:t xml:space="preserve">9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1 часу в неделю </w:t>
      </w:r>
      <w:r>
        <w:rPr>
          <w:rFonts w:ascii="Times New Roman" w:hAnsi="Times New Roman" w:cs="Times New Roman"/>
          <w:sz w:val="28"/>
          <w:szCs w:val="28"/>
        </w:rPr>
        <w:t xml:space="preserve">в объёме 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 xml:space="preserve">ов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right="-20" w:firstLine="567"/>
        <w:jc w:val="both"/>
        <w:spacing w:lineRule="auto" w:line="240" w:after="0"/>
        <w:shd w:val="clear" w:color="auto" w:fill="FFFFFF"/>
        <w:tabs>
          <w:tab w:val="left" w:pos="900" w:leader="none"/>
          <w:tab w:val="left" w:pos="993" w:leader="none"/>
        </w:tabs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В результате анкетирования, проведённого с обучающимися и их родителями (законными представителями), для обучающихся 5-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9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классов в 2020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-202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1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уче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бном году будут реализовываться следующие 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занятия внеурочной деятельности:</w:t>
      </w:r>
      <w:r/>
    </w:p>
    <w:p>
      <w:pPr>
        <w:ind w:right="-20" w:firstLine="567"/>
        <w:jc w:val="both"/>
        <w:spacing w:lineRule="auto" w:line="240" w:after="0"/>
        <w:shd w:val="clear" w:color="auto" w:fill="FFFFFF"/>
        <w:tabs>
          <w:tab w:val="left" w:pos="900" w:leader="none"/>
          <w:tab w:val="left" w:pos="993" w:leader="none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/>
    </w:p>
    <w:p>
      <w:pPr>
        <w:ind w:right="-20" w:firstLine="567"/>
        <w:jc w:val="both"/>
        <w:spacing w:lineRule="auto" w:line="240" w:after="0"/>
        <w:shd w:val="clear" w:color="auto" w:fill="FFFFFF"/>
        <w:tabs>
          <w:tab w:val="left" w:pos="900" w:leader="none"/>
          <w:tab w:val="left" w:pos="993" w:leader="none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</w:p>
    <w:p>
      <w:pPr>
        <w:ind w:right="-20" w:firstLine="567"/>
        <w:jc w:val="both"/>
        <w:spacing w:lineRule="auto" w:line="240" w:after="0"/>
        <w:shd w:val="clear" w:color="auto" w:fill="FFFFFF"/>
        <w:tabs>
          <w:tab w:val="left" w:pos="900" w:leader="none"/>
          <w:tab w:val="left" w:pos="993" w:leader="none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/>
          <w:b/>
          <w:color w:val="000000"/>
          <w:sz w:val="28"/>
          <w:szCs w:val="28"/>
        </w:rPr>
      </w:r>
    </w:p>
    <w:p>
      <w:pPr>
        <w:ind w:right="-20" w:firstLine="567"/>
        <w:jc w:val="both"/>
        <w:spacing w:lineRule="auto" w:line="240" w:after="0"/>
        <w:shd w:val="clear" w:color="auto" w:fill="FFFFFF"/>
        <w:tabs>
          <w:tab w:val="left" w:pos="900" w:leader="none"/>
          <w:tab w:val="left" w:pos="993" w:leader="none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/>
          <w:b/>
          <w:color w:val="000000"/>
          <w:sz w:val="28"/>
          <w:szCs w:val="28"/>
        </w:rPr>
      </w:r>
    </w:p>
    <w:p>
      <w:pPr>
        <w:ind w:right="-20" w:firstLine="567"/>
        <w:jc w:val="both"/>
        <w:spacing w:lineRule="auto" w:line="240" w:after="0"/>
        <w:shd w:val="clear" w:color="auto" w:fill="FFFFFF"/>
        <w:tabs>
          <w:tab w:val="left" w:pos="900" w:leader="none"/>
          <w:tab w:val="left" w:pos="993" w:leader="none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/>
          <w:b/>
          <w:color w:val="000000"/>
          <w:sz w:val="28"/>
          <w:szCs w:val="28"/>
        </w:rPr>
      </w:r>
    </w:p>
    <w:p>
      <w:pPr>
        <w:ind w:right="-20" w:firstLine="567"/>
        <w:jc w:val="both"/>
        <w:spacing w:lineRule="auto" w:line="240" w:after="0"/>
        <w:shd w:val="clear" w:color="auto" w:fill="FFFFFF"/>
        <w:tabs>
          <w:tab w:val="left" w:pos="900" w:leader="none"/>
          <w:tab w:val="left" w:pos="993" w:leader="none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/>
          <w:b/>
          <w:color w:val="000000"/>
          <w:sz w:val="28"/>
          <w:szCs w:val="28"/>
        </w:rPr>
      </w:r>
    </w:p>
    <w:p>
      <w:pPr>
        <w:ind w:right="-20" w:firstLine="567"/>
        <w:jc w:val="both"/>
        <w:spacing w:lineRule="auto" w:line="240" w:after="0"/>
        <w:shd w:val="clear" w:color="auto" w:fill="FFFFFF"/>
        <w:tabs>
          <w:tab w:val="left" w:pos="900" w:leader="none"/>
          <w:tab w:val="left" w:pos="993" w:leader="none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/>
          <w:b/>
          <w:color w:val="000000"/>
          <w:sz w:val="28"/>
          <w:szCs w:val="28"/>
        </w:rPr>
      </w:r>
    </w:p>
    <w:p>
      <w:pPr>
        <w:ind w:right="-20" w:firstLine="567"/>
        <w:jc w:val="both"/>
        <w:spacing w:lineRule="auto" w:line="240" w:after="0"/>
        <w:shd w:val="clear" w:color="auto" w:fill="FFFFFF"/>
        <w:tabs>
          <w:tab w:val="left" w:pos="900" w:leader="none"/>
          <w:tab w:val="left" w:pos="993" w:leader="none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/>
          <w:b/>
          <w:color w:val="000000"/>
          <w:sz w:val="28"/>
          <w:szCs w:val="28"/>
        </w:rPr>
      </w:r>
    </w:p>
    <w:p>
      <w:pPr>
        <w:ind w:right="-20" w:firstLine="567"/>
        <w:jc w:val="both"/>
        <w:spacing w:lineRule="auto" w:line="240" w:after="0"/>
        <w:shd w:val="clear" w:color="auto" w:fill="FFFFFF"/>
        <w:tabs>
          <w:tab w:val="left" w:pos="900" w:leader="none"/>
          <w:tab w:val="left" w:pos="993" w:leader="none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/>
          <w:b/>
          <w:color w:val="000000"/>
          <w:sz w:val="28"/>
          <w:szCs w:val="28"/>
        </w:rPr>
      </w:r>
    </w:p>
    <w:p>
      <w:pPr>
        <w:ind w:right="-20" w:firstLine="567"/>
        <w:jc w:val="both"/>
        <w:spacing w:lineRule="auto" w:line="240" w:after="0"/>
        <w:shd w:val="clear" w:color="auto" w:fill="FFFFFF"/>
        <w:tabs>
          <w:tab w:val="left" w:pos="900" w:leader="none"/>
          <w:tab w:val="left" w:pos="993" w:leader="none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/>
          <w:b/>
          <w:color w:val="000000"/>
          <w:sz w:val="28"/>
          <w:szCs w:val="28"/>
        </w:rPr>
      </w:r>
    </w:p>
    <w:p>
      <w:pPr>
        <w:ind w:right="-20" w:firstLine="567"/>
        <w:jc w:val="both"/>
        <w:spacing w:lineRule="auto" w:line="240" w:after="0"/>
        <w:shd w:val="clear" w:color="auto" w:fill="FFFFFF"/>
        <w:tabs>
          <w:tab w:val="left" w:pos="900" w:leader="none"/>
          <w:tab w:val="left" w:pos="993" w:leader="none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/>
          <w:b/>
          <w:color w:val="000000"/>
          <w:sz w:val="28"/>
          <w:szCs w:val="28"/>
        </w:rPr>
      </w:r>
    </w:p>
    <w:p>
      <w:pPr>
        <w:ind w:right="-20" w:firstLine="567"/>
        <w:jc w:val="both"/>
        <w:spacing w:lineRule="auto" w:line="240" w:after="0"/>
        <w:shd w:val="clear" w:color="auto" w:fill="FFFFFF"/>
        <w:tabs>
          <w:tab w:val="left" w:pos="900" w:leader="none"/>
          <w:tab w:val="left" w:pos="993" w:leader="none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/>
          <w:b/>
          <w:color w:val="000000"/>
          <w:sz w:val="28"/>
          <w:szCs w:val="28"/>
        </w:rPr>
      </w:r>
    </w:p>
    <w:p>
      <w:pPr>
        <w:ind w:right="-20" w:firstLine="567"/>
        <w:jc w:val="both"/>
        <w:spacing w:lineRule="auto" w:line="240" w:after="0"/>
        <w:shd w:val="clear" w:color="auto" w:fill="FFFFFF"/>
        <w:tabs>
          <w:tab w:val="left" w:pos="900" w:leader="none"/>
          <w:tab w:val="left" w:pos="993" w:leader="none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/>
          <w:b/>
          <w:color w:val="000000"/>
          <w:sz w:val="28"/>
          <w:szCs w:val="28"/>
        </w:rPr>
      </w:r>
    </w:p>
    <w:p>
      <w:pPr>
        <w:ind w:right="-20" w:firstLine="567"/>
        <w:jc w:val="both"/>
        <w:spacing w:lineRule="auto" w:line="240" w:after="0"/>
        <w:shd w:val="clear" w:color="auto" w:fill="FFFFFF"/>
        <w:tabs>
          <w:tab w:val="left" w:pos="900" w:leader="none"/>
          <w:tab w:val="left" w:pos="993" w:leader="none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/>
          <w:b/>
          <w:color w:val="000000"/>
          <w:sz w:val="28"/>
          <w:szCs w:val="28"/>
        </w:rPr>
      </w:r>
    </w:p>
    <w:p>
      <w:pPr>
        <w:ind w:right="-20" w:firstLine="567"/>
        <w:jc w:val="both"/>
        <w:spacing w:lineRule="auto" w:line="240" w:after="0"/>
        <w:shd w:val="clear" w:color="auto" w:fill="FFFFFF"/>
        <w:tabs>
          <w:tab w:val="left" w:pos="900" w:leader="none"/>
          <w:tab w:val="left" w:pos="993" w:leader="none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/>
          <w:b/>
          <w:color w:val="000000"/>
          <w:sz w:val="28"/>
          <w:szCs w:val="28"/>
        </w:rPr>
      </w:r>
    </w:p>
    <w:p>
      <w:pPr>
        <w:ind w:right="-20" w:firstLine="567"/>
        <w:jc w:val="both"/>
        <w:spacing w:lineRule="auto" w:line="240" w:after="0"/>
        <w:shd w:val="clear" w:color="auto" w:fill="FFFFFF"/>
        <w:tabs>
          <w:tab w:val="left" w:pos="900" w:leader="none"/>
          <w:tab w:val="left" w:pos="993" w:leader="none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/>
          <w:b/>
          <w:color w:val="000000"/>
          <w:sz w:val="28"/>
          <w:szCs w:val="28"/>
        </w:rPr>
      </w:r>
    </w:p>
    <w:p>
      <w:pPr>
        <w:ind w:right="-20" w:firstLine="567"/>
        <w:jc w:val="both"/>
        <w:spacing w:lineRule="auto" w:line="240" w:after="0"/>
        <w:shd w:val="clear" w:color="auto" w:fill="FFFFFF"/>
        <w:tabs>
          <w:tab w:val="left" w:pos="900" w:leader="none"/>
          <w:tab w:val="left" w:pos="993" w:leader="none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/>
          <w:b/>
          <w:color w:val="000000"/>
          <w:sz w:val="28"/>
          <w:szCs w:val="28"/>
        </w:rPr>
      </w:r>
    </w:p>
    <w:p>
      <w:pPr>
        <w:ind w:right="-20" w:firstLine="567"/>
        <w:jc w:val="both"/>
        <w:spacing w:lineRule="auto" w:line="240" w:after="0"/>
        <w:shd w:val="clear" w:color="auto" w:fill="FFFFFF"/>
        <w:tabs>
          <w:tab w:val="left" w:pos="900" w:leader="none"/>
          <w:tab w:val="left" w:pos="993" w:leader="none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/>
          <w:b/>
          <w:color w:val="000000"/>
          <w:sz w:val="28"/>
          <w:szCs w:val="28"/>
        </w:rPr>
      </w:r>
    </w:p>
    <w:p>
      <w:pPr>
        <w:ind w:right="-20" w:firstLine="567"/>
        <w:jc w:val="both"/>
        <w:spacing w:lineRule="auto" w:line="240" w:after="0"/>
        <w:shd w:val="clear" w:color="auto" w:fill="FFFFFF"/>
        <w:tabs>
          <w:tab w:val="left" w:pos="900" w:leader="none"/>
          <w:tab w:val="left" w:pos="993" w:leader="none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/>
          <w:b/>
          <w:color w:val="000000"/>
          <w:sz w:val="28"/>
          <w:szCs w:val="28"/>
        </w:rPr>
      </w:r>
    </w:p>
    <w:p>
      <w:pPr>
        <w:ind w:right="-20" w:firstLine="567"/>
        <w:jc w:val="both"/>
        <w:spacing w:lineRule="auto" w:line="240" w:after="0"/>
        <w:shd w:val="clear" w:color="auto" w:fill="FFFFFF"/>
        <w:tabs>
          <w:tab w:val="left" w:pos="900" w:leader="none"/>
          <w:tab w:val="left" w:pos="993" w:leader="none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/>
          <w:b/>
          <w:color w:val="000000"/>
          <w:sz w:val="28"/>
          <w:szCs w:val="28"/>
        </w:rPr>
      </w:r>
    </w:p>
    <w:p>
      <w:pPr>
        <w:ind w:right="-20" w:firstLine="567"/>
        <w:jc w:val="both"/>
        <w:spacing w:lineRule="auto" w:line="240" w:after="0"/>
        <w:shd w:val="clear" w:color="auto" w:fill="FFFFFF"/>
        <w:tabs>
          <w:tab w:val="left" w:pos="900" w:leader="none"/>
          <w:tab w:val="left" w:pos="993" w:leader="none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/>
          <w:b/>
          <w:color w:val="000000"/>
          <w:sz w:val="28"/>
          <w:szCs w:val="28"/>
        </w:rPr>
      </w:r>
    </w:p>
    <w:p>
      <w:pPr>
        <w:ind w:right="-20" w:firstLine="567"/>
        <w:jc w:val="both"/>
        <w:spacing w:lineRule="auto" w:line="240" w:after="0"/>
        <w:shd w:val="clear" w:color="auto" w:fill="FFFFFF"/>
        <w:tabs>
          <w:tab w:val="left" w:pos="900" w:leader="none"/>
          <w:tab w:val="left" w:pos="993" w:leader="none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/>
          <w:b/>
          <w:color w:val="000000"/>
          <w:sz w:val="28"/>
          <w:szCs w:val="28"/>
        </w:rPr>
      </w:r>
    </w:p>
    <w:p>
      <w:pPr>
        <w:ind w:right="-20" w:firstLine="567"/>
        <w:jc w:val="both"/>
        <w:spacing w:lineRule="auto" w:line="240" w:after="0"/>
        <w:shd w:val="clear" w:color="auto" w:fill="FFFFFF"/>
        <w:tabs>
          <w:tab w:val="left" w:pos="900" w:leader="none"/>
          <w:tab w:val="left" w:pos="993" w:leader="none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/>
          <w:b/>
          <w:color w:val="000000"/>
          <w:sz w:val="28"/>
          <w:szCs w:val="28"/>
        </w:rPr>
      </w:r>
    </w:p>
    <w:p>
      <w:pPr>
        <w:ind w:right="-20" w:firstLine="567"/>
        <w:jc w:val="both"/>
        <w:spacing w:lineRule="auto" w:line="240" w:after="0"/>
        <w:shd w:val="clear" w:color="auto" w:fill="FFFFFF"/>
        <w:tabs>
          <w:tab w:val="left" w:pos="900" w:leader="none"/>
          <w:tab w:val="left" w:pos="993" w:leader="none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/>
          <w:b/>
          <w:color w:val="000000"/>
          <w:sz w:val="28"/>
          <w:szCs w:val="28"/>
        </w:rPr>
      </w:r>
    </w:p>
    <w:p>
      <w:pPr>
        <w:ind w:right="-20" w:firstLine="567"/>
        <w:jc w:val="both"/>
        <w:spacing w:lineRule="auto" w:line="240" w:after="0"/>
        <w:shd w:val="clear" w:color="auto" w:fill="FFFFFF"/>
        <w:tabs>
          <w:tab w:val="left" w:pos="900" w:leader="none"/>
          <w:tab w:val="left" w:pos="993" w:leader="none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/>
          <w:b/>
          <w:color w:val="000000"/>
          <w:sz w:val="28"/>
          <w:szCs w:val="28"/>
        </w:rPr>
      </w:r>
    </w:p>
    <w:p>
      <w:pPr>
        <w:ind w:right="-20" w:firstLine="567"/>
        <w:jc w:val="both"/>
        <w:spacing w:lineRule="auto" w:line="240" w:after="0"/>
        <w:shd w:val="clear" w:color="auto" w:fill="FFFFFF"/>
        <w:tabs>
          <w:tab w:val="left" w:pos="900" w:leader="none"/>
          <w:tab w:val="left" w:pos="993" w:leader="none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/>
          <w:b/>
          <w:color w:val="000000"/>
          <w:sz w:val="28"/>
          <w:szCs w:val="28"/>
        </w:rPr>
      </w:r>
    </w:p>
    <w:p>
      <w:pPr>
        <w:ind w:right="-20" w:firstLine="567"/>
        <w:jc w:val="both"/>
        <w:spacing w:lineRule="auto" w:line="240" w:after="0"/>
        <w:shd w:val="clear" w:color="auto" w:fill="FFFFFF"/>
        <w:tabs>
          <w:tab w:val="left" w:pos="900" w:leader="none"/>
          <w:tab w:val="left" w:pos="993" w:leader="none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/>
          <w:b/>
          <w:color w:val="000000"/>
          <w:sz w:val="28"/>
          <w:szCs w:val="28"/>
        </w:rPr>
      </w:r>
    </w:p>
    <w:p>
      <w:pPr>
        <w:ind w:right="-20" w:firstLine="567"/>
        <w:jc w:val="both"/>
        <w:spacing w:lineRule="auto" w:line="240" w:after="0"/>
        <w:shd w:val="clear" w:color="auto" w:fill="FFFFFF"/>
        <w:tabs>
          <w:tab w:val="left" w:pos="900" w:leader="none"/>
          <w:tab w:val="left" w:pos="993" w:leader="none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/>
          <w:b/>
          <w:color w:val="000000"/>
          <w:sz w:val="28"/>
          <w:szCs w:val="28"/>
        </w:rPr>
      </w:r>
    </w:p>
    <w:p>
      <w:pPr>
        <w:ind w:right="-20" w:firstLine="567"/>
        <w:jc w:val="both"/>
        <w:spacing w:lineRule="auto" w:line="240" w:after="0"/>
        <w:shd w:val="clear" w:color="auto" w:fill="FFFFFF"/>
        <w:tabs>
          <w:tab w:val="left" w:pos="900" w:leader="none"/>
          <w:tab w:val="left" w:pos="993" w:leader="none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/>
          <w:b/>
          <w:color w:val="000000"/>
          <w:sz w:val="28"/>
          <w:szCs w:val="28"/>
        </w:rPr>
      </w:r>
    </w:p>
    <w:p>
      <w:pPr>
        <w:ind w:right="-20" w:firstLine="567"/>
        <w:jc w:val="both"/>
        <w:spacing w:lineRule="auto" w:line="240" w:after="0"/>
        <w:shd w:val="clear" w:color="auto" w:fill="FFFFFF"/>
        <w:tabs>
          <w:tab w:val="left" w:pos="900" w:leader="none"/>
          <w:tab w:val="left" w:pos="993" w:leader="none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/>
          <w:b/>
          <w:color w:val="000000"/>
          <w:sz w:val="28"/>
          <w:szCs w:val="28"/>
        </w:rPr>
      </w:r>
    </w:p>
    <w:p>
      <w:pPr>
        <w:ind w:right="-20" w:firstLine="567"/>
        <w:jc w:val="both"/>
        <w:spacing w:lineRule="auto" w:line="240" w:after="0"/>
        <w:shd w:val="clear" w:color="auto" w:fill="FFFFFF"/>
        <w:tabs>
          <w:tab w:val="left" w:pos="900" w:leader="none"/>
          <w:tab w:val="left" w:pos="993" w:leader="none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/>
          <w:b/>
          <w:color w:val="000000"/>
          <w:sz w:val="28"/>
          <w:szCs w:val="28"/>
        </w:rPr>
      </w:r>
    </w:p>
    <w:p>
      <w:pPr>
        <w:ind w:right="-20" w:firstLine="567"/>
        <w:jc w:val="both"/>
        <w:spacing w:lineRule="auto" w:line="240" w:after="0"/>
        <w:shd w:val="clear" w:color="auto" w:fill="FFFFFF"/>
        <w:tabs>
          <w:tab w:val="left" w:pos="900" w:leader="none"/>
          <w:tab w:val="left" w:pos="993" w:leader="none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/>
          <w:b/>
          <w:color w:val="000000"/>
          <w:sz w:val="28"/>
          <w:szCs w:val="28"/>
        </w:rPr>
      </w:r>
    </w:p>
    <w:p>
      <w:pPr>
        <w:ind w:right="-20" w:firstLine="567"/>
        <w:jc w:val="both"/>
        <w:spacing w:lineRule="auto" w:line="240" w:after="0"/>
        <w:shd w:val="clear" w:color="auto" w:fill="FFFFFF"/>
        <w:tabs>
          <w:tab w:val="left" w:pos="900" w:leader="none"/>
          <w:tab w:val="left" w:pos="993" w:leader="none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/>
          <w:b/>
          <w:color w:val="000000"/>
          <w:sz w:val="28"/>
          <w:szCs w:val="28"/>
        </w:rPr>
      </w:r>
    </w:p>
    <w:p>
      <w:pPr>
        <w:ind w:right="-20" w:firstLine="567"/>
        <w:jc w:val="both"/>
        <w:spacing w:lineRule="auto" w:line="240" w:after="0"/>
        <w:shd w:val="clear" w:color="auto" w:fill="FFFFFF"/>
        <w:tabs>
          <w:tab w:val="left" w:pos="900" w:leader="none"/>
          <w:tab w:val="left" w:pos="993" w:leader="none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/>
          <w:b/>
          <w:color w:val="000000"/>
          <w:sz w:val="28"/>
          <w:szCs w:val="28"/>
        </w:rPr>
      </w:r>
    </w:p>
    <w:p>
      <w:pPr>
        <w:ind w:right="-20" w:firstLine="567"/>
        <w:jc w:val="both"/>
        <w:spacing w:lineRule="auto" w:line="240" w:after="0"/>
        <w:shd w:val="clear" w:color="auto" w:fill="FFFFFF"/>
        <w:tabs>
          <w:tab w:val="left" w:pos="900" w:leader="none"/>
          <w:tab w:val="left" w:pos="993" w:leader="none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/>
          <w:b/>
          <w:color w:val="000000"/>
          <w:sz w:val="28"/>
          <w:szCs w:val="28"/>
        </w:rPr>
      </w:r>
    </w:p>
    <w:p>
      <w:pPr>
        <w:ind w:right="-20" w:firstLine="567"/>
        <w:jc w:val="both"/>
        <w:spacing w:lineRule="auto" w:line="240" w:after="0"/>
        <w:shd w:val="clear" w:color="auto" w:fill="FFFFFF"/>
        <w:tabs>
          <w:tab w:val="left" w:pos="900" w:leader="none"/>
          <w:tab w:val="left" w:pos="993" w:leader="none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/>
          <w:b/>
          <w:color w:val="000000"/>
          <w:sz w:val="28"/>
          <w:szCs w:val="28"/>
        </w:rPr>
      </w:r>
    </w:p>
    <w:p>
      <w:pPr>
        <w:ind w:right="-20" w:firstLine="567"/>
        <w:jc w:val="both"/>
        <w:spacing w:lineRule="auto" w:line="240" w:after="0"/>
        <w:shd w:val="clear" w:color="auto" w:fill="FFFFFF"/>
        <w:tabs>
          <w:tab w:val="left" w:pos="900" w:leader="none"/>
          <w:tab w:val="left" w:pos="993" w:leader="none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/>
          <w:b/>
          <w:color w:val="000000"/>
          <w:sz w:val="28"/>
          <w:szCs w:val="28"/>
        </w:rPr>
      </w:r>
    </w:p>
    <w:p>
      <w:pPr>
        <w:jc w:val="center"/>
        <w:spacing w:lineRule="auto" w:line="240"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 внеурочной деятельности</w:t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основного общего образования 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 учебный год (недельный)</w:t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</w:p>
    <w:tbl>
      <w:tblPr>
        <w:tblW w:w="10357" w:type="dxa"/>
        <w:tblInd w:w="-768" w:type="dxa"/>
        <w:tblLayout w:type="fixed"/>
        <w:tblLook w:val="0000" w:firstRow="0" w:lastRow="0" w:firstColumn="0" w:lastColumn="0" w:noHBand="0" w:noVBand="0"/>
      </w:tblPr>
      <w:tblGrid>
        <w:gridCol w:w="1994"/>
        <w:gridCol w:w="1559"/>
        <w:gridCol w:w="2104"/>
        <w:gridCol w:w="815"/>
        <w:gridCol w:w="850"/>
        <w:gridCol w:w="865"/>
        <w:gridCol w:w="865"/>
        <w:gridCol w:w="738"/>
        <w:gridCol w:w="567"/>
      </w:tblGrid>
      <w:tr>
        <w:trPr>
          <w:trHeight w:val="853"/>
        </w:trPr>
        <w:tc>
          <w:tcPr>
            <w:tcBorders>
              <w:left w:val="single" w:color="000000" w:sz="4" w:space="0"/>
              <w:top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ind w:right="-108"/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Направленость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занятий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</w:tcBorders>
            <w:tcW w:w="2104" w:type="dxa"/>
            <w:textDirection w:val="lrTb"/>
            <w:noWrap w:val="false"/>
          </w:tcPr>
          <w:p>
            <w:pPr>
              <w:pStyle w:val="417"/>
              <w:numPr>
                <w:ilvl w:val="0"/>
                <w:numId w:val="2"/>
              </w:numPr>
              <w:ind w:left="34" w:hanging="34"/>
              <w:widowControl/>
              <w:tabs>
                <w:tab w:val="left" w:pos="0" w:leader="none"/>
              </w:tabs>
              <w:rPr>
                <w:rFonts w:eastAsia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/>
                <w:b w:val="false"/>
                <w:bCs w:val="false"/>
                <w:sz w:val="24"/>
                <w:szCs w:val="24"/>
              </w:rPr>
              <w:t xml:space="preserve">Название</w:t>
            </w:r>
            <w:r>
              <w:rPr>
                <w:rFonts w:eastAsia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 w:val="false"/>
                <w:bCs w:val="false"/>
                <w:sz w:val="24"/>
                <w:szCs w:val="24"/>
              </w:rPr>
              <w:t xml:space="preserve">занятия</w:t>
            </w:r>
            <w:r>
              <w:rPr>
                <w:rFonts w:eastAsia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 w:val="false"/>
                <w:bCs w:val="false"/>
                <w:sz w:val="24"/>
                <w:szCs w:val="24"/>
              </w:rPr>
              <w:t xml:space="preserve">внеурочной</w:t>
            </w:r>
            <w:r>
              <w:rPr>
                <w:rFonts w:eastAsia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 w:val="false"/>
                <w:bCs w:val="false"/>
                <w:sz w:val="24"/>
                <w:szCs w:val="24"/>
              </w:rPr>
              <w:t xml:space="preserve">деятельности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81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класс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класс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класс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738" w:type="dxa"/>
            <w:textDirection w:val="lrTb"/>
            <w:noWrap w:val="false"/>
          </w:tcPr>
          <w:p>
            <w:pPr>
              <w:ind w:right="-108"/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right="-108"/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</w:t>
            </w:r>
            <w:r/>
          </w:p>
          <w:p>
            <w:pPr>
              <w:ind w:left="-108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</w:t>
            </w:r>
            <w:r/>
          </w:p>
        </w:tc>
      </w:tr>
      <w:tr>
        <w:trPr>
          <w:trHeight w:val="274"/>
        </w:trPr>
        <w:tc>
          <w:tcPr>
            <w:tcBorders>
              <w:left w:val="single" w:color="000000" w:sz="4" w:space="0"/>
              <w:top w:val="single" w:color="000000" w:sz="4" w:space="0"/>
            </w:tcBorders>
            <w:tcW w:w="1994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Общеинтеллектуальная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04" w:type="dxa"/>
            <w:textDirection w:val="lrTb"/>
            <w:noWrap w:val="false"/>
          </w:tcPr>
          <w:p>
            <w:pPr>
              <w:ind w:firstLine="34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питании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274"/>
        </w:trPr>
        <w:tc>
          <w:tcPr>
            <w:tcBorders>
              <w:left w:val="single" w:color="000000" w:sz="4" w:space="0"/>
            </w:tcBorders>
            <w:tcW w:w="1994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04" w:type="dxa"/>
            <w:textDirection w:val="lrTb"/>
            <w:noWrap w:val="false"/>
          </w:tcPr>
          <w:p>
            <w:pPr>
              <w:ind w:left="0" w:right="-123" w:firstLine="0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3Д-моделирование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</w:tcBorders>
            <w:tcW w:w="1994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Духовно-нравственная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0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Православная культура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1994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0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семейных ценностей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</w:tr>
      <w:tr>
        <w:trPr>
          <w:trHeight w:val="469"/>
        </w:trPr>
        <w:tc>
          <w:tcPr>
            <w:tcBorders>
              <w:left w:val="single" w:color="000000" w:sz="4" w:space="0"/>
              <w:top w:val="single" w:color="000000" w:sz="4" w:space="0"/>
            </w:tcBorders>
            <w:tcW w:w="1994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0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Белгородоведение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2,5</w:t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1994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0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«Дорожная азбука»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0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грамотность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0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общения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</w:tcBorders>
            <w:tcW w:w="1994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Спортивно-оздоровительн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0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1994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0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994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0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Олимпийские старты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</w:tr>
      <w:tr>
        <w:trPr>
          <w:trHeight w:val="597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94" w:type="dxa"/>
            <w:textDirection w:val="lrTb"/>
            <w:noWrap w:val="false"/>
          </w:tcPr>
          <w:p>
            <w:pPr>
              <w:ind w:right="-108"/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в неделю (по классам)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0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123" w:right="-93"/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19,5</w:t>
            </w:r>
            <w:r/>
          </w:p>
        </w:tc>
      </w:tr>
    </w:tbl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 внеурочной деятельности </w:t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начального общего образования 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-202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учебный год (годовой)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</w:p>
    <w:tbl>
      <w:tblPr>
        <w:tblW w:w="10536" w:type="dxa"/>
        <w:tblInd w:w="-768" w:type="dxa"/>
        <w:tblLayout w:type="fixed"/>
        <w:tblLook w:val="0000" w:firstRow="0" w:lastRow="0" w:firstColumn="0" w:lastColumn="0" w:noHBand="0" w:noVBand="0"/>
      </w:tblPr>
      <w:tblGrid>
        <w:gridCol w:w="1727"/>
        <w:gridCol w:w="1559"/>
        <w:gridCol w:w="2410"/>
        <w:gridCol w:w="815"/>
        <w:gridCol w:w="850"/>
        <w:gridCol w:w="865"/>
        <w:gridCol w:w="730"/>
        <w:gridCol w:w="715"/>
        <w:gridCol w:w="865"/>
      </w:tblGrid>
      <w:tr>
        <w:trPr>
          <w:trHeight w:val="853"/>
        </w:trPr>
        <w:tc>
          <w:tcPr>
            <w:tcBorders>
              <w:left w:val="single" w:color="000000" w:sz="4" w:space="0"/>
              <w:top w:val="single" w:color="000000" w:sz="4" w:space="0"/>
            </w:tcBorders>
            <w:tcW w:w="1727" w:type="dxa"/>
            <w:textDirection w:val="lrTb"/>
            <w:noWrap w:val="false"/>
          </w:tcPr>
          <w:p>
            <w:pPr>
              <w:ind w:right="-108"/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Направленость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занятий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pStyle w:val="417"/>
              <w:numPr>
                <w:ilvl w:val="0"/>
                <w:numId w:val="2"/>
              </w:numPr>
              <w:ind w:left="34" w:hanging="34"/>
              <w:widowControl/>
              <w:tabs>
                <w:tab w:val="left" w:pos="0" w:leader="none"/>
              </w:tabs>
              <w:rPr>
                <w:rFonts w:eastAsia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/>
                <w:b w:val="false"/>
                <w:bCs w:val="false"/>
                <w:sz w:val="24"/>
                <w:szCs w:val="24"/>
              </w:rPr>
              <w:t xml:space="preserve">Название</w:t>
            </w:r>
            <w:r>
              <w:rPr>
                <w:rFonts w:eastAsia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 w:val="false"/>
                <w:bCs w:val="false"/>
                <w:sz w:val="24"/>
                <w:szCs w:val="24"/>
              </w:rPr>
              <w:t xml:space="preserve">занятия</w:t>
            </w:r>
            <w:r>
              <w:rPr>
                <w:rFonts w:eastAsia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 w:val="false"/>
                <w:bCs w:val="false"/>
                <w:sz w:val="24"/>
                <w:szCs w:val="24"/>
              </w:rPr>
              <w:t xml:space="preserve">внеурочной</w:t>
            </w:r>
            <w:r>
              <w:rPr>
                <w:rFonts w:eastAsia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 w:val="false"/>
                <w:bCs w:val="false"/>
                <w:sz w:val="24"/>
                <w:szCs w:val="24"/>
              </w:rPr>
              <w:t xml:space="preserve">деятельности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81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класс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класс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класс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730" w:type="dxa"/>
            <w:textDirection w:val="lrTb"/>
            <w:noWrap w:val="false"/>
          </w:tcPr>
          <w:p>
            <w:pPr>
              <w:ind w:right="-108"/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715" w:type="dxa"/>
            <w:textDirection w:val="lrTb"/>
            <w:noWrap w:val="false"/>
          </w:tcPr>
          <w:p>
            <w:pPr>
              <w:ind w:right="-109"/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</w:t>
            </w:r>
            <w:r/>
          </w:p>
        </w:tc>
      </w:tr>
      <w:tr>
        <w:trPr>
          <w:trHeight w:val="274"/>
        </w:trPr>
        <w:tc>
          <w:tcPr>
            <w:tcBorders>
              <w:left w:val="single" w:color="000000" w:sz="4" w:space="0"/>
              <w:top w:val="single" w:color="000000" w:sz="4" w:space="0"/>
            </w:tcBorders>
            <w:tcW w:w="1727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Общеинтеллектуальная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firstLine="34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питании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</w:t>
            </w:r>
            <w:r/>
          </w:p>
        </w:tc>
      </w:tr>
      <w:tr>
        <w:trPr>
          <w:trHeight w:val="274"/>
        </w:trPr>
        <w:tc>
          <w:tcPr>
            <w:tcBorders>
              <w:left w:val="single" w:color="000000" w:sz="4" w:space="0"/>
            </w:tcBorders>
            <w:tcW w:w="1727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right="-123" w:hanging="94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3Д-моделирование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</w:tcBorders>
            <w:tcW w:w="1727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Духовно-нравственная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Православная культура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170</w:t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1727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семейных ценностей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</w:tcBorders>
            <w:tcW w:w="1727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Белгородоведение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</w:t>
            </w:r>
            <w:r/>
          </w:p>
        </w:tc>
      </w:tr>
      <w:tr>
        <w:trPr>
          <w:trHeight w:val="242"/>
        </w:trPr>
        <w:tc>
          <w:tcPr>
            <w:tcBorders>
              <w:left w:val="single" w:color="000000" w:sz="4" w:space="0"/>
            </w:tcBorders>
            <w:tcW w:w="1727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Дорожная азбука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</w:t>
            </w:r>
            <w:r/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</w:t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1727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грамотность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общения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</w:tcBorders>
            <w:tcW w:w="1727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Спортивно-оздоровительн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</w:t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1727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</w:t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727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Олимпийские старты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170</w:t>
            </w:r>
            <w:r/>
          </w:p>
        </w:tc>
      </w:tr>
      <w:tr>
        <w:trPr>
          <w:trHeight w:val="411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Ресурсное обеспечение внеурочной деятельности в 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-202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  <w:r/>
    </w:p>
    <w:p>
      <w:pPr>
        <w:spacing w:lineRule="auto" w:line="240"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tbl>
      <w:tblPr>
        <w:tblW w:w="10528" w:type="dxa"/>
        <w:tblInd w:w="-548" w:type="dxa"/>
        <w:tblLayout w:type="fixed"/>
        <w:tblLook w:val="0000" w:firstRow="0" w:lastRow="0" w:firstColumn="0" w:lastColumn="0" w:noHBand="0" w:noVBand="0"/>
      </w:tblPr>
      <w:tblGrid>
        <w:gridCol w:w="474"/>
        <w:gridCol w:w="1506"/>
        <w:gridCol w:w="1980"/>
        <w:gridCol w:w="1440"/>
        <w:gridCol w:w="3673"/>
        <w:gridCol w:w="1455"/>
      </w:tblGrid>
      <w:tr>
        <w:trPr>
          <w:trHeight w:val="161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74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/п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06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направления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0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внеурочной деятельности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74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06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0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Кадровое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7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Программное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(с указанием сроков реализации программы)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5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Материально-тех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ническое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7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</w:tcBorders>
            <w:tcW w:w="1506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0" w:type="dxa"/>
            <w:textDirection w:val="lrTb"/>
            <w:noWrap w:val="false"/>
          </w:tcPr>
          <w:p>
            <w:pPr>
              <w:ind w:left="29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«Православная культура»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Православная культура: Концепция и программа учебного предмета 1-11 годы обучения Л.Л.Шевченко - М.: Центр поддержки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традиций Отечества, 2008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5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начальных классов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7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</w:tcBorders>
            <w:tcW w:w="1506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0" w:type="dxa"/>
            <w:textDirection w:val="lrTb"/>
            <w:noWrap w:val="false"/>
          </w:tcPr>
          <w:p>
            <w:pPr>
              <w:ind w:left="29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«Основы семейных ценностей»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русского языка и литературы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Гребенников И.В. Основы семейной жизни: учебное пособие для студентов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ин-тов. – М.: Просвещение, 2005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5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литературы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7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</w:tcBorders>
            <w:tcW w:w="1506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0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48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начальной школе: примерные программы урочной и внеурочной деятельности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И.В.Шиянова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Стручаев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Белгород: ИПЦ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Политерра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2014.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5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географии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7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</w:tcBorders>
            <w:tcW w:w="1506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0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48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Безопасный  Интернет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7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факультативных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7-11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«Безопасность в сети 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Викторова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Лобынцева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Белгород, 2017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5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информатики </w:t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74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</w:tcBorders>
            <w:tcW w:w="1506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0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48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инансово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r/>
            <w:bookmarkEnd w:id="0"/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7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Ю.Брехова,А.Алмосов,Д.Завьялов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чебная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программа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Финан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грамотность», 10 -11 классы. – М.: «ВИТА Пресс», 2015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5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истории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74" w:type="dxa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</w:tcBorders>
            <w:tcW w:w="1506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0" w:type="dxa"/>
            <w:vMerge w:val="restart"/>
            <w:textDirection w:val="lrTb"/>
            <w:noWrap w:val="false"/>
          </w:tcPr>
          <w:p>
            <w:pPr>
              <w:pStyle w:val="1_794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Кружок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Дорожная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азбука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40" w:type="dxa"/>
            <w:vMerge w:val="restart"/>
            <w:textDirection w:val="lrTb"/>
            <w:noWrap w:val="false"/>
          </w:tcPr>
          <w:p>
            <w:pPr>
              <w:pStyle w:val="1_794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начальных классов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73" w:type="dxa"/>
            <w:vMerge w:val="restart"/>
            <w:textDirection w:val="lrTb"/>
            <w:noWrap w:val="false"/>
          </w:tcPr>
          <w:p>
            <w:pPr>
              <w:pStyle w:val="1_794"/>
              <w:jc w:val="both"/>
              <w:spacing w:lineRule="auto" w:line="240" w:after="0"/>
              <w:shd w:val="clear" w:color="auto" w:fill="FFFFFF"/>
              <w:rPr>
                <w:rFonts w:ascii="Times New Roman" w:hAnsi="Times New Roman" w:eastAsia="Batang"/>
                <w:color w:val="000000"/>
                <w:lang w:eastAsia="ko-KR"/>
              </w:rPr>
            </w:pPr>
            <w:r>
              <w:rPr>
                <w:rFonts w:ascii="Times New Roman" w:hAnsi="Times New Roman" w:eastAsia="Batang"/>
                <w:color w:val="000000"/>
                <w:sz w:val="24"/>
                <w:szCs w:val="24"/>
                <w:lang w:eastAsia="ko-KR"/>
              </w:rPr>
              <w:t xml:space="preserve">Примерн</w:t>
            </w:r>
            <w:r>
              <w:rPr>
                <w:rFonts w:ascii="Times New Roman" w:hAnsi="Times New Roman" w:eastAsia="Batang"/>
                <w:color w:val="000000"/>
                <w:sz w:val="24"/>
                <w:szCs w:val="24"/>
                <w:lang w:eastAsia="ko-KR"/>
              </w:rPr>
              <w:t xml:space="preserve">ая программа</w:t>
            </w:r>
            <w:r>
              <w:rPr>
                <w:rFonts w:ascii="Times New Roman" w:hAnsi="Times New Roman" w:eastAsia="Batang"/>
                <w:color w:val="000000"/>
                <w:sz w:val="24"/>
                <w:szCs w:val="24"/>
                <w:lang w:eastAsia="ko-KR"/>
              </w:rPr>
              <w:t xml:space="preserve"> внеурочных занятий по изучению правил дорожного движения для обучающихся 1-6 классов общеобразовательных учреждений «Азбука дорожного движения» - Симферополь, 2016</w:t>
            </w:r>
            <w:r>
              <w:rPr>
                <w:rFonts w:ascii="Times New Roman" w:hAnsi="Times New Roman" w:eastAsia="Batang"/>
                <w:color w:val="000000"/>
                <w:sz w:val="20"/>
                <w:szCs w:val="20"/>
                <w:lang w:eastAsia="ko-KR"/>
              </w:rPr>
            </w:r>
            <w:r/>
          </w:p>
          <w:p>
            <w:pPr>
              <w:pStyle w:val="1_794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55" w:type="dxa"/>
            <w:vMerge w:val="restart"/>
            <w:textDirection w:val="lrTb"/>
            <w:noWrap w:val="false"/>
          </w:tcPr>
          <w:p>
            <w:pPr>
              <w:pStyle w:val="1_794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начальных классов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7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</w:tcBorders>
            <w:tcW w:w="1506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Общеинтеллектуальное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0" w:type="dxa"/>
            <w:textDirection w:val="lrTb"/>
            <w:noWrap w:val="false"/>
          </w:tcPr>
          <w:p>
            <w:pPr>
              <w:ind w:firstLine="34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«3Д - моделирование»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 элективного курса «3D-моделирование» автор-составитель А.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Е. А. Корнилова. – Белгород: Издательство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5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информатики</w:t>
            </w:r>
            <w:r/>
          </w:p>
        </w:tc>
      </w:tr>
      <w:tr>
        <w:trPr>
          <w:trHeight w:val="839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7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</w:tcBorders>
            <w:tcW w:w="1506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0" w:type="dxa"/>
            <w:textDirection w:val="lrTb"/>
            <w:noWrap w:val="false"/>
          </w:tcPr>
          <w:p>
            <w:pPr>
              <w:ind w:left="-108"/>
              <w:spacing w:lineRule="auto" w:line="240" w:after="0"/>
              <w:tabs>
                <w:tab w:val="left" w:pos="187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«Раз говор о правильном питании»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ind w:firstLine="34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Разговор о правильном питании»,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Безруких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2011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5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географии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7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</w:tcBorders>
            <w:tcW w:w="1506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«Баскетбол»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ind w:firstLine="34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73" w:type="dxa"/>
            <w:textDirection w:val="lrTb"/>
            <w:noWrap w:val="false"/>
          </w:tcPr>
          <w:p>
            <w:pPr>
              <w:ind w:right="-108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льность учащихся. Волейбол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собие для учителей и методистов / Г.А.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Колодницкий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 Кузнецов, М.В. Маслов.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росвещение,2011.</w:t>
            </w:r>
            <w:r/>
          </w:p>
          <w:p>
            <w:pPr>
              <w:ind w:right="-108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5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7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  <w:r/>
          </w:p>
        </w:tc>
        <w:tc>
          <w:tcPr>
            <w:tcBorders>
              <w:left w:val="single" w:color="000000" w:sz="4" w:space="0"/>
            </w:tcBorders>
            <w:tcW w:w="1506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«Шахматы»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ind w:firstLine="34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«Шахматы – школе» И.Г.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Обнинск. Духовное возрождение. 2011г.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5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обществен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7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bottom w:val="single" w:sz="4" w:space="0" w:color="auto"/>
            </w:tcBorders>
            <w:tcW w:w="1506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«Олимпийские старты»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ind w:firstLine="34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    спортивной подготовки по волейболу для детско-юношеских спортивных школ, </w:t>
            </w:r>
            <w:r>
              <w:rPr>
                <w:rStyle w:val="483"/>
                <w:rFonts w:ascii="Times New Roman" w:hAnsi="Times New Roman" w:cs="Times New Roman"/>
                <w:sz w:val="24"/>
                <w:szCs w:val="24"/>
              </w:rPr>
              <w:t xml:space="preserve">специализированных </w:t>
            </w:r>
            <w:r>
              <w:rPr>
                <w:rStyle w:val="483"/>
                <w:rFonts w:ascii="Times New Roman" w:hAnsi="Times New Roman" w:cs="Times New Roman"/>
                <w:sz w:val="24"/>
                <w:szCs w:val="24"/>
              </w:rPr>
              <w:t xml:space="preserve">детско-юношес</w:t>
            </w:r>
            <w:r>
              <w:rPr>
                <w:rStyle w:val="48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483"/>
                <w:rFonts w:ascii="Times New Roman" w:hAnsi="Times New Roman" w:cs="Times New Roman"/>
                <w:sz w:val="24"/>
                <w:szCs w:val="24"/>
              </w:rPr>
              <w:t xml:space="preserve">ких</w:t>
            </w:r>
            <w:r>
              <w:rPr>
                <w:rStyle w:val="483"/>
                <w:rFonts w:ascii="Times New Roman" w:hAnsi="Times New Roman" w:cs="Times New Roman"/>
                <w:sz w:val="24"/>
                <w:szCs w:val="24"/>
              </w:rPr>
              <w:t xml:space="preserve"> школ олимпийского резерва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Ю.Д.Железняк,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А.В.Чачин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Ю.П.Сыромятников. - М.: Советский спорт, 2005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5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7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150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«Культура общения»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ind w:firstLine="34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7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</w:rPr>
              <w:t xml:space="preserve">рограмма курса «Речевой этикет», представленной в книге  С. И. Львовой, И. П. Цыбулько, Ю. Н. Гостевой «Настольная книга учителя русского языка. 5-11 классы». – М.: Эксмо, 2007. – 496 с. – с. 120-123.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5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литературы</w:t>
            </w:r>
            <w:r/>
          </w:p>
        </w:tc>
      </w:tr>
    </w:tbl>
    <w:p>
      <w:pPr>
        <w:sectPr>
          <w:footerReference w:type="default" r:id="rId10"/>
          <w:footnotePr/>
          <w:type w:val="nextPage"/>
          <w:pgSz w:w="11906" w:h="16838" w:orient="portrait"/>
          <w:pgMar w:top="709" w:right="849" w:bottom="709" w:left="1418" w:header="1134" w:footer="0" w:gutter="0"/>
          <w:cols w:num="1" w:sep="0" w:space="720" w:equalWidth="1"/>
          <w:docGrid w:linePitch="360"/>
          <w:titlePg/>
        </w:sectPr>
      </w:pPr>
      <w:r/>
      <w:r/>
    </w:p>
    <w:p>
      <w:r/>
    </w:p>
    <w:sectPr>
      <w:headerReference w:type="default" r:id="rId8"/>
      <w:headerReference w:type="first" r:id="rId9"/>
      <w:footerReference w:type="default" r:id="rId11"/>
      <w:footerReference w:type="first" r:id="rId12"/>
      <w:footnotePr/>
      <w:type w:val="nextPage"/>
      <w:pgSz w:w="16838" w:h="11906" w:orient="landscape"/>
      <w:pgMar w:top="965" w:right="1134" w:bottom="993" w:left="1134" w:header="709" w:footer="343" w:gutter="0"/>
      <w:cols w:num="1" w:sep="0" w:space="720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Medium Cond">
    <w:panose1 w:val="020B0606030402020204"/>
  </w:font>
  <w:font w:name="Verdana">
    <w:panose1 w:val="020B060403050404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Cambria">
    <w:panose1 w:val="02040503050406030204"/>
  </w:font>
  <w:font w:name="Batang">
    <w:panose1 w:val="02010600030101010101"/>
  </w:font>
  <w:font w:name="Calibri">
    <w:panose1 w:val="020F0502020204030204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67"/>
      <w:jc w:val="center"/>
    </w:pPr>
    <w:fldSimple w:instr="PAGE \* MERGEFORMAT">
      <w:r>
        <w:t xml:space="preserve">1</w:t>
      </w:r>
    </w:fldSimple>
    <w:r/>
    <w:r/>
  </w:p>
  <w:p>
    <w:pPr>
      <w:pStyle w:val="46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67"/>
      <w:jc w:val="center"/>
    </w:pPr>
    <w:r>
      <w:t xml:space="preserve">12</w:t>
    </w:r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67"/>
      <w:jc w:val="center"/>
    </w:pPr>
    <w:r>
      <w:t xml:space="preserve">9</w: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6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6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40" w:hanging="360"/>
        <w:tabs>
          <w:tab w:val="num" w:pos="0" w:leader="none"/>
        </w:tabs>
      </w:pPr>
      <w:rPr>
        <w:rFonts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none"/>
      <w:isLgl w:val="false"/>
      <w:suff w:val="nothing"/>
      <w:lvlText w:val=""/>
      <w:lvlJc w:val="left"/>
      <w:pPr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tabs>
          <w:tab w:val="num" w:pos="0" w:leader="none"/>
        </w:tabs>
      </w:pPr>
    </w:lvl>
    <w:lvl w:ilvl="6">
      <w:start w:val="3"/>
      <w:numFmt w:val="upperRoman"/>
      <w:isLgl w:val="false"/>
      <w:suff w:val="tab"/>
      <w:lvlText w:val=".%7"/>
      <w:lvlJc w:val="left"/>
      <w:pPr>
        <w:tabs>
          <w:tab w:val="num" w:pos="0" w:leader="none"/>
        </w:tabs>
      </w:pPr>
      <w:rPr>
        <w:caps/>
      </w:rPr>
    </w:lvl>
    <w:lvl w:ilvl="7">
      <w:start w:val="1"/>
      <w:numFmt w:val="none"/>
      <w:isLgl w:val="false"/>
      <w:suff w:val="nothing"/>
      <w:lvlText w:val=""/>
      <w:lvlJc w:val="left"/>
      <w:pPr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0" w:leader="none"/>
        </w:tabs>
      </w:pPr>
      <w:rPr>
        <w:rFonts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40" w:hanging="360"/>
        <w:tabs>
          <w:tab w:val="num" w:pos="0" w:leader="none"/>
        </w:tabs>
      </w:pPr>
      <w:rPr>
        <w:rFonts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6" w:hanging="360"/>
        <w:tabs>
          <w:tab w:val="num" w:pos="786" w:leader="none"/>
        </w:tabs>
      </w:pPr>
      <w:rPr>
        <w:rFonts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_794"/>
        <w:ind w:left="862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_794"/>
        <w:ind w:left="1582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_794"/>
        <w:ind w:left="2302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_794"/>
        <w:ind w:left="3022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_794"/>
        <w:ind w:left="3742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_794"/>
        <w:ind w:left="4462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_794"/>
        <w:ind w:left="5182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_794"/>
        <w:ind w:left="5902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_794"/>
        <w:ind w:left="6622" w:hanging="360"/>
      </w:pPr>
      <w:rPr>
        <w:rFonts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_794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_794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_794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_794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_794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_794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_794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_794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_794"/>
        <w:ind w:left="6480" w:hanging="360"/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_794"/>
        <w:ind w:left="786" w:hanging="360"/>
        <w:tabs>
          <w:tab w:val="num" w:pos="786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6" w:hanging="360"/>
        <w:tabs>
          <w:tab w:val="num" w:pos="786" w:leader="none"/>
        </w:tabs>
      </w:pPr>
      <w:rPr>
        <w:rFonts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11"/>
  </w:num>
  <w:num w:numId="12">
    <w:abstractNumId w:val="8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424"/>
    <w:link w:val="417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424"/>
    <w:link w:val="418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424"/>
    <w:link w:val="419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424"/>
    <w:link w:val="420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424"/>
    <w:link w:val="421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16"/>
    <w:next w:val="41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424"/>
    <w:link w:val="21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424"/>
    <w:link w:val="42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16"/>
    <w:next w:val="41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424"/>
    <w:link w:val="25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424"/>
    <w:link w:val="423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416"/>
    <w:next w:val="41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424"/>
    <w:link w:val="32"/>
    <w:uiPriority w:val="10"/>
    <w:rPr>
      <w:sz w:val="48"/>
      <w:szCs w:val="48"/>
    </w:rPr>
  </w:style>
  <w:style w:type="paragraph" w:styleId="34">
    <w:name w:val="Subtitle"/>
    <w:basedOn w:val="416"/>
    <w:next w:val="41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424"/>
    <w:link w:val="34"/>
    <w:uiPriority w:val="11"/>
    <w:rPr>
      <w:sz w:val="24"/>
      <w:szCs w:val="24"/>
    </w:rPr>
  </w:style>
  <w:style w:type="paragraph" w:styleId="36">
    <w:name w:val="Quote"/>
    <w:basedOn w:val="416"/>
    <w:next w:val="41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16"/>
    <w:next w:val="416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424"/>
    <w:link w:val="469"/>
    <w:uiPriority w:val="99"/>
  </w:style>
  <w:style w:type="character" w:styleId="43">
    <w:name w:val="Footer Char"/>
    <w:basedOn w:val="424"/>
    <w:link w:val="467"/>
    <w:uiPriority w:val="99"/>
  </w:style>
  <w:style w:type="paragraph" w:styleId="44">
    <w:name w:val="Caption"/>
    <w:basedOn w:val="416"/>
    <w:next w:val="41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67"/>
    <w:uiPriority w:val="99"/>
  </w:style>
  <w:style w:type="table" w:styleId="46">
    <w:name w:val="Table Grid"/>
    <w:basedOn w:val="42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2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2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2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4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4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4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4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4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4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4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4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4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4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4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4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4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4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416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424"/>
    <w:uiPriority w:val="99"/>
    <w:unhideWhenUsed/>
    <w:rPr>
      <w:vertAlign w:val="superscript"/>
    </w:rPr>
  </w:style>
  <w:style w:type="paragraph" w:styleId="176">
    <w:name w:val="toc 1"/>
    <w:basedOn w:val="416"/>
    <w:next w:val="416"/>
    <w:uiPriority w:val="39"/>
    <w:unhideWhenUsed/>
    <w:pPr>
      <w:ind w:left="0" w:right="0" w:firstLine="0"/>
      <w:spacing w:after="57"/>
    </w:pPr>
  </w:style>
  <w:style w:type="paragraph" w:styleId="177">
    <w:name w:val="toc 2"/>
    <w:basedOn w:val="416"/>
    <w:next w:val="416"/>
    <w:uiPriority w:val="39"/>
    <w:unhideWhenUsed/>
    <w:pPr>
      <w:ind w:left="283" w:right="0" w:firstLine="0"/>
      <w:spacing w:after="57"/>
    </w:pPr>
  </w:style>
  <w:style w:type="paragraph" w:styleId="178">
    <w:name w:val="toc 3"/>
    <w:basedOn w:val="416"/>
    <w:next w:val="416"/>
    <w:uiPriority w:val="39"/>
    <w:unhideWhenUsed/>
    <w:pPr>
      <w:ind w:left="567" w:right="0" w:firstLine="0"/>
      <w:spacing w:after="57"/>
    </w:pPr>
  </w:style>
  <w:style w:type="paragraph" w:styleId="179">
    <w:name w:val="toc 4"/>
    <w:basedOn w:val="416"/>
    <w:next w:val="416"/>
    <w:uiPriority w:val="39"/>
    <w:unhideWhenUsed/>
    <w:pPr>
      <w:ind w:left="850" w:right="0" w:firstLine="0"/>
      <w:spacing w:after="57"/>
    </w:pPr>
  </w:style>
  <w:style w:type="paragraph" w:styleId="180">
    <w:name w:val="toc 5"/>
    <w:basedOn w:val="416"/>
    <w:next w:val="416"/>
    <w:uiPriority w:val="39"/>
    <w:unhideWhenUsed/>
    <w:pPr>
      <w:ind w:left="1134" w:right="0" w:firstLine="0"/>
      <w:spacing w:after="57"/>
    </w:pPr>
  </w:style>
  <w:style w:type="paragraph" w:styleId="181">
    <w:name w:val="toc 6"/>
    <w:basedOn w:val="416"/>
    <w:next w:val="416"/>
    <w:uiPriority w:val="39"/>
    <w:unhideWhenUsed/>
    <w:pPr>
      <w:ind w:left="1417" w:right="0" w:firstLine="0"/>
      <w:spacing w:after="57"/>
    </w:pPr>
  </w:style>
  <w:style w:type="paragraph" w:styleId="182">
    <w:name w:val="toc 7"/>
    <w:basedOn w:val="416"/>
    <w:next w:val="416"/>
    <w:uiPriority w:val="39"/>
    <w:unhideWhenUsed/>
    <w:pPr>
      <w:ind w:left="1701" w:right="0" w:firstLine="0"/>
      <w:spacing w:after="57"/>
    </w:pPr>
  </w:style>
  <w:style w:type="paragraph" w:styleId="183">
    <w:name w:val="toc 8"/>
    <w:basedOn w:val="416"/>
    <w:next w:val="416"/>
    <w:uiPriority w:val="39"/>
    <w:unhideWhenUsed/>
    <w:pPr>
      <w:ind w:left="1984" w:right="0" w:firstLine="0"/>
      <w:spacing w:after="57"/>
    </w:pPr>
  </w:style>
  <w:style w:type="paragraph" w:styleId="184">
    <w:name w:val="toc 9"/>
    <w:basedOn w:val="416"/>
    <w:next w:val="416"/>
    <w:uiPriority w:val="39"/>
    <w:unhideWhenUsed/>
    <w:pPr>
      <w:ind w:left="2268" w:right="0" w:firstLine="0"/>
      <w:spacing w:after="57"/>
    </w:pPr>
  </w:style>
  <w:style w:type="paragraph" w:styleId="185">
    <w:name w:val="TOC Heading"/>
    <w:uiPriority w:val="39"/>
    <w:unhideWhenUsed/>
  </w:style>
  <w:style w:type="paragraph" w:styleId="416" w:default="1">
    <w:name w:val="Normal"/>
    <w:qFormat/>
    <w:rPr>
      <w:rFonts w:ascii="Calibri" w:hAnsi="Calibri" w:cs="Calibri"/>
      <w:sz w:val="22"/>
      <w:szCs w:val="22"/>
      <w:lang w:eastAsia="ar-SA"/>
    </w:rPr>
    <w:pPr>
      <w:spacing w:lineRule="auto" w:line="276" w:after="200"/>
    </w:pPr>
  </w:style>
  <w:style w:type="paragraph" w:styleId="417">
    <w:name w:val="Heading 1"/>
    <w:basedOn w:val="416"/>
    <w:next w:val="416"/>
    <w:link w:val="427"/>
    <w:qFormat/>
    <w:uiPriority w:val="99"/>
    <w:rPr>
      <w:rFonts w:ascii="Times New Roman" w:hAnsi="Times New Roman" w:cs="Times New Roman" w:eastAsia="Arial Unicode MS"/>
      <w:b/>
      <w:bCs/>
      <w:i/>
      <w:iCs/>
      <w:color w:val="000000"/>
      <w:sz w:val="28"/>
      <w:szCs w:val="28"/>
      <w:lang w:val="en-US" w:eastAsia="en-US"/>
    </w:rPr>
    <w:pPr>
      <w:ind w:left="1440" w:hanging="360"/>
      <w:jc w:val="center"/>
      <w:keepNext/>
      <w:spacing w:lineRule="auto" w:line="240" w:after="0"/>
      <w:widowControl w:val="off"/>
      <w:tabs>
        <w:tab w:val="num" w:pos="0" w:leader="none"/>
      </w:tabs>
      <w:outlineLvl w:val="0"/>
    </w:pPr>
  </w:style>
  <w:style w:type="paragraph" w:styleId="418">
    <w:name w:val="Heading 2"/>
    <w:basedOn w:val="416"/>
    <w:next w:val="416"/>
    <w:link w:val="428"/>
    <w:qFormat/>
    <w:uiPriority w:val="99"/>
    <w:rPr>
      <w:rFonts w:ascii="Cambria" w:hAnsi="Cambria" w:cs="Cambria"/>
      <w:b/>
      <w:bCs/>
      <w:i/>
      <w:iCs/>
      <w:color w:val="000000"/>
      <w:sz w:val="28"/>
      <w:szCs w:val="28"/>
      <w:lang w:val="en-US" w:eastAsia="en-US"/>
    </w:rPr>
    <w:pPr>
      <w:keepNext/>
      <w:spacing w:lineRule="auto" w:line="240" w:after="60" w:before="240"/>
      <w:widowControl w:val="off"/>
      <w:outlineLvl w:val="1"/>
    </w:pPr>
  </w:style>
  <w:style w:type="paragraph" w:styleId="419">
    <w:name w:val="Heading 3"/>
    <w:basedOn w:val="416"/>
    <w:next w:val="416"/>
    <w:link w:val="429"/>
    <w:qFormat/>
    <w:uiPriority w:val="99"/>
    <w:rPr>
      <w:rFonts w:ascii="Arial" w:hAnsi="Arial" w:cs="Arial"/>
      <w:b/>
      <w:bCs/>
      <w:sz w:val="26"/>
      <w:szCs w:val="26"/>
    </w:rPr>
    <w:pPr>
      <w:ind w:left="720" w:hanging="720"/>
      <w:keepNext/>
      <w:spacing w:lineRule="auto" w:line="240" w:after="60" w:before="240"/>
      <w:tabs>
        <w:tab w:val="left" w:pos="0" w:leader="none"/>
      </w:tabs>
      <w:outlineLvl w:val="2"/>
    </w:pPr>
  </w:style>
  <w:style w:type="paragraph" w:styleId="420">
    <w:name w:val="Heading 4"/>
    <w:basedOn w:val="416"/>
    <w:next w:val="416"/>
    <w:link w:val="430"/>
    <w:qFormat/>
    <w:uiPriority w:val="99"/>
    <w:rPr>
      <w:b/>
      <w:bCs/>
      <w:sz w:val="28"/>
      <w:szCs w:val="28"/>
    </w:rPr>
    <w:pPr>
      <w:ind w:left="864" w:hanging="864"/>
      <w:keepNext/>
      <w:spacing w:lineRule="auto" w:line="240" w:after="60" w:before="240"/>
      <w:tabs>
        <w:tab w:val="left" w:pos="0" w:leader="none"/>
      </w:tabs>
      <w:outlineLvl w:val="3"/>
    </w:pPr>
  </w:style>
  <w:style w:type="paragraph" w:styleId="421">
    <w:name w:val="Heading 5"/>
    <w:basedOn w:val="416"/>
    <w:next w:val="416"/>
    <w:link w:val="431"/>
    <w:qFormat/>
    <w:uiPriority w:val="99"/>
    <w:rPr>
      <w:b/>
      <w:bCs/>
      <w:i/>
      <w:iCs/>
      <w:sz w:val="26"/>
      <w:szCs w:val="26"/>
    </w:rPr>
    <w:pPr>
      <w:ind w:left="1008" w:hanging="1008"/>
      <w:spacing w:lineRule="auto" w:line="240" w:after="60" w:before="240"/>
      <w:tabs>
        <w:tab w:val="left" w:pos="0" w:leader="none"/>
      </w:tabs>
      <w:outlineLvl w:val="4"/>
    </w:pPr>
  </w:style>
  <w:style w:type="paragraph" w:styleId="422">
    <w:name w:val="Heading 7"/>
    <w:basedOn w:val="416"/>
    <w:next w:val="416"/>
    <w:link w:val="432"/>
    <w:qFormat/>
    <w:uiPriority w:val="99"/>
    <w:rPr>
      <w:sz w:val="24"/>
      <w:szCs w:val="24"/>
    </w:rPr>
    <w:pPr>
      <w:ind w:left="1296" w:hanging="1296"/>
      <w:spacing w:lineRule="auto" w:line="240" w:after="60" w:before="240"/>
      <w:tabs>
        <w:tab w:val="left" w:pos="0" w:leader="none"/>
      </w:tabs>
      <w:outlineLvl w:val="6"/>
    </w:pPr>
  </w:style>
  <w:style w:type="paragraph" w:styleId="423">
    <w:name w:val="Heading 9"/>
    <w:basedOn w:val="416"/>
    <w:next w:val="416"/>
    <w:link w:val="433"/>
    <w:qFormat/>
    <w:uiPriority w:val="99"/>
    <w:rPr>
      <w:b/>
      <w:bCs/>
      <w:sz w:val="26"/>
      <w:szCs w:val="26"/>
    </w:rPr>
    <w:pPr>
      <w:ind w:left="1584" w:hanging="1584"/>
      <w:jc w:val="center"/>
      <w:keepNext/>
      <w:spacing w:lineRule="auto" w:line="240" w:after="0"/>
      <w:tabs>
        <w:tab w:val="left" w:pos="0" w:leader="none"/>
      </w:tabs>
      <w:outlineLvl w:val="8"/>
    </w:pPr>
  </w:style>
  <w:style w:type="character" w:styleId="424" w:default="1">
    <w:name w:val="Default Paragraph Font"/>
    <w:uiPriority w:val="1"/>
    <w:semiHidden/>
    <w:unhideWhenUsed/>
  </w:style>
  <w:style w:type="table" w:styleId="42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6" w:default="1">
    <w:name w:val="No List"/>
    <w:uiPriority w:val="99"/>
    <w:semiHidden/>
    <w:unhideWhenUsed/>
  </w:style>
  <w:style w:type="character" w:styleId="427" w:customStyle="1">
    <w:name w:val="Заголовок 1 Знак1"/>
    <w:basedOn w:val="424"/>
    <w:link w:val="417"/>
    <w:uiPriority w:val="99"/>
    <w:rPr>
      <w:rFonts w:ascii="Cambria" w:hAnsi="Cambria" w:cs="Cambria"/>
      <w:b/>
      <w:bCs/>
      <w:sz w:val="32"/>
      <w:szCs w:val="32"/>
      <w:lang w:bidi="ar-SA" w:eastAsia="ar-SA"/>
    </w:rPr>
  </w:style>
  <w:style w:type="character" w:styleId="428" w:customStyle="1">
    <w:name w:val="Заголовок 2 Знак1"/>
    <w:basedOn w:val="424"/>
    <w:link w:val="418"/>
    <w:uiPriority w:val="99"/>
    <w:semiHidden/>
    <w:rPr>
      <w:rFonts w:ascii="Cambria" w:hAnsi="Cambria" w:cs="Cambria"/>
      <w:b/>
      <w:bCs/>
      <w:i/>
      <w:iCs/>
      <w:sz w:val="28"/>
      <w:szCs w:val="28"/>
      <w:lang w:bidi="ar-SA" w:eastAsia="ar-SA"/>
    </w:rPr>
  </w:style>
  <w:style w:type="character" w:styleId="429" w:customStyle="1">
    <w:name w:val="Заголовок 3 Знак1"/>
    <w:basedOn w:val="424"/>
    <w:link w:val="419"/>
    <w:uiPriority w:val="99"/>
    <w:semiHidden/>
    <w:rPr>
      <w:rFonts w:ascii="Cambria" w:hAnsi="Cambria" w:cs="Cambria"/>
      <w:b/>
      <w:bCs/>
      <w:sz w:val="26"/>
      <w:szCs w:val="26"/>
      <w:lang w:bidi="ar-SA" w:eastAsia="ar-SA"/>
    </w:rPr>
  </w:style>
  <w:style w:type="character" w:styleId="430" w:customStyle="1">
    <w:name w:val="Заголовок 4 Знак1"/>
    <w:basedOn w:val="424"/>
    <w:link w:val="420"/>
    <w:uiPriority w:val="99"/>
    <w:semiHidden/>
    <w:rPr>
      <w:rFonts w:ascii="Calibri" w:hAnsi="Calibri" w:cs="Calibri"/>
      <w:b/>
      <w:bCs/>
      <w:sz w:val="28"/>
      <w:szCs w:val="28"/>
      <w:lang w:bidi="ar-SA" w:eastAsia="ar-SA"/>
    </w:rPr>
  </w:style>
  <w:style w:type="character" w:styleId="431" w:customStyle="1">
    <w:name w:val="Заголовок 5 Знак1"/>
    <w:basedOn w:val="424"/>
    <w:link w:val="421"/>
    <w:uiPriority w:val="99"/>
    <w:semiHidden/>
    <w:rPr>
      <w:rFonts w:ascii="Calibri" w:hAnsi="Calibri" w:cs="Calibri"/>
      <w:b/>
      <w:bCs/>
      <w:i/>
      <w:iCs/>
      <w:sz w:val="26"/>
      <w:szCs w:val="26"/>
      <w:lang w:bidi="ar-SA" w:eastAsia="ar-SA"/>
    </w:rPr>
  </w:style>
  <w:style w:type="character" w:styleId="432" w:customStyle="1">
    <w:name w:val="Заголовок 7 Знак1"/>
    <w:basedOn w:val="424"/>
    <w:link w:val="422"/>
    <w:uiPriority w:val="99"/>
    <w:semiHidden/>
    <w:rPr>
      <w:rFonts w:ascii="Calibri" w:hAnsi="Calibri" w:cs="Calibri"/>
      <w:sz w:val="24"/>
      <w:szCs w:val="24"/>
      <w:lang w:bidi="ar-SA" w:eastAsia="ar-SA"/>
    </w:rPr>
  </w:style>
  <w:style w:type="character" w:styleId="433" w:customStyle="1">
    <w:name w:val="Заголовок 9 Знак1"/>
    <w:basedOn w:val="424"/>
    <w:link w:val="423"/>
    <w:uiPriority w:val="99"/>
    <w:semiHidden/>
    <w:rPr>
      <w:rFonts w:ascii="Cambria" w:hAnsi="Cambria" w:cs="Cambria"/>
      <w:lang w:bidi="ar-SA" w:eastAsia="ar-SA"/>
    </w:rPr>
  </w:style>
  <w:style w:type="character" w:styleId="434" w:customStyle="1">
    <w:name w:val="WW8Num1z6"/>
    <w:uiPriority w:val="99"/>
    <w:rPr>
      <w:caps/>
    </w:rPr>
  </w:style>
  <w:style w:type="character" w:styleId="435" w:customStyle="1">
    <w:name w:val="WW8Num3z0"/>
    <w:uiPriority w:val="99"/>
    <w:rPr>
      <w:rFonts w:ascii="Symbol" w:hAnsi="Symbol" w:cs="Symbol"/>
    </w:rPr>
  </w:style>
  <w:style w:type="character" w:styleId="436" w:customStyle="1">
    <w:name w:val="WW8Num3z1"/>
    <w:uiPriority w:val="99"/>
    <w:rPr>
      <w:rFonts w:ascii="Courier New" w:hAnsi="Courier New" w:cs="Courier New"/>
    </w:rPr>
  </w:style>
  <w:style w:type="character" w:styleId="437" w:customStyle="1">
    <w:name w:val="WW8Num3z2"/>
    <w:uiPriority w:val="99"/>
    <w:rPr>
      <w:rFonts w:ascii="Wingdings" w:hAnsi="Wingdings" w:cs="Wingdings"/>
    </w:rPr>
  </w:style>
  <w:style w:type="character" w:styleId="438" w:customStyle="1">
    <w:name w:val="WW8Num4z0"/>
    <w:uiPriority w:val="99"/>
    <w:rPr>
      <w:rFonts w:ascii="Symbol" w:hAnsi="Symbol" w:cs="Symbol"/>
    </w:rPr>
  </w:style>
  <w:style w:type="character" w:styleId="439" w:customStyle="1">
    <w:name w:val="WW8Num4z1"/>
    <w:uiPriority w:val="99"/>
    <w:rPr>
      <w:rFonts w:ascii="Courier New" w:hAnsi="Courier New" w:cs="Courier New"/>
    </w:rPr>
  </w:style>
  <w:style w:type="character" w:styleId="440" w:customStyle="1">
    <w:name w:val="WW8Num4z2"/>
    <w:uiPriority w:val="99"/>
    <w:rPr>
      <w:rFonts w:ascii="Wingdings" w:hAnsi="Wingdings" w:cs="Wingdings"/>
    </w:rPr>
  </w:style>
  <w:style w:type="character" w:styleId="441" w:customStyle="1">
    <w:name w:val="WW8Num5z0"/>
    <w:uiPriority w:val="99"/>
    <w:rPr>
      <w:rFonts w:ascii="Symbol" w:hAnsi="Symbol" w:cs="Symbol"/>
    </w:rPr>
  </w:style>
  <w:style w:type="character" w:styleId="442" w:customStyle="1">
    <w:name w:val="WW8Num5z1"/>
    <w:uiPriority w:val="99"/>
    <w:rPr>
      <w:rFonts w:ascii="Courier New" w:hAnsi="Courier New" w:cs="Courier New"/>
    </w:rPr>
  </w:style>
  <w:style w:type="character" w:styleId="443" w:customStyle="1">
    <w:name w:val="WW8Num5z2"/>
    <w:uiPriority w:val="99"/>
    <w:rPr>
      <w:rFonts w:ascii="Wingdings" w:hAnsi="Wingdings" w:cs="Wingdings"/>
    </w:rPr>
  </w:style>
  <w:style w:type="character" w:styleId="444" w:customStyle="1">
    <w:name w:val="WW8Num6z0"/>
    <w:uiPriority w:val="99"/>
    <w:rPr>
      <w:rFonts w:ascii="Symbol" w:hAnsi="Symbol" w:cs="Symbol"/>
    </w:rPr>
  </w:style>
  <w:style w:type="character" w:styleId="445" w:customStyle="1">
    <w:name w:val="WW8Num6z1"/>
    <w:uiPriority w:val="99"/>
    <w:rPr>
      <w:rFonts w:ascii="Courier New" w:hAnsi="Courier New" w:cs="Courier New"/>
    </w:rPr>
  </w:style>
  <w:style w:type="character" w:styleId="446" w:customStyle="1">
    <w:name w:val="WW8Num6z2"/>
    <w:uiPriority w:val="99"/>
    <w:rPr>
      <w:rFonts w:ascii="Wingdings" w:hAnsi="Wingdings" w:cs="Wingdings"/>
    </w:rPr>
  </w:style>
  <w:style w:type="character" w:styleId="447" w:customStyle="1">
    <w:name w:val="Основной шрифт абзаца1"/>
    <w:uiPriority w:val="99"/>
  </w:style>
  <w:style w:type="character" w:styleId="448">
    <w:name w:val="page number"/>
    <w:basedOn w:val="447"/>
    <w:uiPriority w:val="99"/>
  </w:style>
  <w:style w:type="character" w:styleId="449" w:customStyle="1">
    <w:name w:val="Заголовок 1 Знак"/>
    <w:basedOn w:val="447"/>
    <w:uiPriority w:val="99"/>
    <w:rPr>
      <w:rFonts w:eastAsia="Arial Unicode MS"/>
      <w:b/>
      <w:bCs/>
      <w:i/>
      <w:iCs/>
      <w:color w:val="000000"/>
      <w:sz w:val="24"/>
      <w:szCs w:val="24"/>
      <w:lang w:val="en-US" w:eastAsia="en-US"/>
    </w:rPr>
  </w:style>
  <w:style w:type="character" w:styleId="450" w:customStyle="1">
    <w:name w:val="Заголовок 2 Знак"/>
    <w:uiPriority w:val="99"/>
    <w:rPr>
      <w:rFonts w:ascii="Cambria" w:hAnsi="Cambria" w:cs="Cambria"/>
      <w:b/>
      <w:bCs/>
      <w:i/>
      <w:iCs/>
      <w:color w:val="000000"/>
      <w:sz w:val="28"/>
      <w:szCs w:val="28"/>
      <w:lang w:val="en-US" w:eastAsia="en-US"/>
    </w:rPr>
  </w:style>
  <w:style w:type="character" w:styleId="451" w:customStyle="1">
    <w:name w:val="Основной текст Знак"/>
    <w:uiPriority w:val="99"/>
    <w:rPr>
      <w:rFonts w:eastAsia="Times New Roman"/>
      <w:b/>
      <w:bCs/>
      <w:color w:val="000000"/>
      <w:sz w:val="28"/>
      <w:szCs w:val="28"/>
      <w:lang w:val="en-US" w:eastAsia="en-US"/>
    </w:rPr>
  </w:style>
  <w:style w:type="character" w:styleId="452" w:customStyle="1">
    <w:name w:val="Заголовок 3 Знак"/>
    <w:basedOn w:val="447"/>
    <w:uiPriority w:val="99"/>
    <w:rPr>
      <w:rFonts w:ascii="Arial" w:hAnsi="Arial" w:cs="Arial"/>
      <w:b/>
      <w:bCs/>
      <w:sz w:val="26"/>
      <w:szCs w:val="26"/>
    </w:rPr>
  </w:style>
  <w:style w:type="character" w:styleId="453" w:customStyle="1">
    <w:name w:val="Заголовок 4 Знак"/>
    <w:basedOn w:val="447"/>
    <w:uiPriority w:val="99"/>
    <w:rPr>
      <w:rFonts w:ascii="Times New Roman" w:hAnsi="Times New Roman" w:cs="Times New Roman"/>
      <w:b/>
      <w:bCs/>
      <w:sz w:val="28"/>
      <w:szCs w:val="28"/>
    </w:rPr>
  </w:style>
  <w:style w:type="character" w:styleId="454" w:customStyle="1">
    <w:name w:val="Заголовок 5 Знак"/>
    <w:basedOn w:val="447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455" w:customStyle="1">
    <w:name w:val="Заголовок 7 Знак"/>
    <w:basedOn w:val="447"/>
    <w:uiPriority w:val="99"/>
    <w:rPr>
      <w:rFonts w:ascii="Times New Roman" w:hAnsi="Times New Roman" w:cs="Times New Roman"/>
      <w:sz w:val="24"/>
      <w:szCs w:val="24"/>
    </w:rPr>
  </w:style>
  <w:style w:type="character" w:styleId="456" w:customStyle="1">
    <w:name w:val="Заголовок 9 Знак"/>
    <w:basedOn w:val="447"/>
    <w:uiPriority w:val="99"/>
    <w:rPr>
      <w:rFonts w:ascii="Times New Roman" w:hAnsi="Times New Roman" w:cs="Times New Roman"/>
      <w:b/>
      <w:bCs/>
      <w:sz w:val="26"/>
      <w:szCs w:val="26"/>
    </w:rPr>
  </w:style>
  <w:style w:type="paragraph" w:styleId="457" w:customStyle="1">
    <w:name w:val="Заголовок1"/>
    <w:basedOn w:val="416"/>
    <w:next w:val="458"/>
    <w:uiPriority w:val="99"/>
    <w:rPr>
      <w:rFonts w:ascii="Arial" w:hAnsi="Arial" w:cs="Arial"/>
      <w:sz w:val="28"/>
      <w:szCs w:val="28"/>
    </w:rPr>
    <w:pPr>
      <w:keepNext/>
      <w:spacing w:after="120" w:before="240"/>
    </w:pPr>
  </w:style>
  <w:style w:type="paragraph" w:styleId="458">
    <w:name w:val="Body Text"/>
    <w:basedOn w:val="416"/>
    <w:link w:val="459"/>
    <w:uiPriority w:val="99"/>
    <w:rPr>
      <w:b/>
      <w:bCs/>
      <w:color w:val="000000"/>
      <w:sz w:val="28"/>
      <w:szCs w:val="28"/>
      <w:lang w:val="en-US" w:eastAsia="en-US"/>
    </w:rPr>
    <w:pPr>
      <w:spacing w:lineRule="auto" w:line="240" w:after="0"/>
      <w:widowControl w:val="off"/>
    </w:pPr>
  </w:style>
  <w:style w:type="character" w:styleId="459" w:customStyle="1">
    <w:name w:val="Основной текст Знак1"/>
    <w:basedOn w:val="424"/>
    <w:link w:val="458"/>
    <w:uiPriority w:val="99"/>
    <w:semiHidden/>
    <w:rPr>
      <w:rFonts w:ascii="Calibri" w:hAnsi="Calibri" w:cs="Calibri"/>
      <w:lang w:bidi="ar-SA" w:eastAsia="ar-SA"/>
    </w:rPr>
  </w:style>
  <w:style w:type="paragraph" w:styleId="460">
    <w:name w:val="List"/>
    <w:basedOn w:val="458"/>
    <w:uiPriority w:val="99"/>
    <w:rPr>
      <w:rFonts w:ascii="Arial" w:hAnsi="Arial" w:cs="Arial"/>
    </w:rPr>
  </w:style>
  <w:style w:type="paragraph" w:styleId="461" w:customStyle="1">
    <w:name w:val="Название1"/>
    <w:basedOn w:val="416"/>
    <w:uiPriority w:val="99"/>
    <w:rPr>
      <w:rFonts w:ascii="Arial" w:hAnsi="Arial" w:cs="Arial"/>
      <w:i/>
      <w:iCs/>
      <w:sz w:val="20"/>
      <w:szCs w:val="20"/>
    </w:rPr>
    <w:pPr>
      <w:spacing w:after="120" w:before="120"/>
    </w:pPr>
  </w:style>
  <w:style w:type="paragraph" w:styleId="462" w:customStyle="1">
    <w:name w:val="Указатель1"/>
    <w:basedOn w:val="416"/>
    <w:uiPriority w:val="99"/>
    <w:rPr>
      <w:rFonts w:ascii="Arial" w:hAnsi="Arial" w:cs="Arial"/>
    </w:rPr>
  </w:style>
  <w:style w:type="paragraph" w:styleId="463" w:customStyle="1">
    <w:name w:val="Обычный1"/>
    <w:uiPriority w:val="99"/>
    <w:rPr>
      <w:rFonts w:ascii="Calibri" w:hAnsi="Calibri" w:cs="Calibri"/>
      <w:color w:val="000000"/>
      <w:sz w:val="24"/>
      <w:szCs w:val="24"/>
      <w:lang w:eastAsia="ar-SA"/>
    </w:rPr>
  </w:style>
  <w:style w:type="paragraph" w:styleId="464" w:customStyle="1">
    <w:name w:val="Абзац списка1"/>
    <w:basedOn w:val="416"/>
    <w:uiPriority w:val="99"/>
    <w:pPr>
      <w:ind w:left="720" w:firstLine="709"/>
      <w:jc w:val="both"/>
      <w:spacing w:lineRule="auto" w:line="240" w:after="0"/>
    </w:pPr>
  </w:style>
  <w:style w:type="paragraph" w:styleId="465" w:customStyle="1">
    <w:name w:val="Заголовок 3+"/>
    <w:basedOn w:val="416"/>
    <w:uiPriority w:val="99"/>
    <w:rPr>
      <w:b/>
      <w:bCs/>
      <w:sz w:val="28"/>
      <w:szCs w:val="28"/>
    </w:rPr>
    <w:pPr>
      <w:jc w:val="center"/>
      <w:spacing w:lineRule="auto" w:line="240" w:after="0" w:before="240"/>
      <w:widowControl w:val="off"/>
    </w:pPr>
  </w:style>
  <w:style w:type="paragraph" w:styleId="466" w:customStyle="1">
    <w:name w:val="Содержимое таблицы"/>
    <w:basedOn w:val="416"/>
    <w:uiPriority w:val="99"/>
    <w:rPr>
      <w:color w:val="000000"/>
      <w:sz w:val="24"/>
      <w:szCs w:val="24"/>
      <w:lang w:val="en-US"/>
    </w:rPr>
    <w:pPr>
      <w:spacing w:lineRule="auto" w:line="240" w:after="0"/>
      <w:widowControl w:val="off"/>
    </w:pPr>
  </w:style>
  <w:style w:type="paragraph" w:styleId="467">
    <w:name w:val="Footer"/>
    <w:basedOn w:val="416"/>
    <w:link w:val="468"/>
    <w:uiPriority w:val="99"/>
    <w:pPr>
      <w:tabs>
        <w:tab w:val="center" w:pos="4677" w:leader="none"/>
        <w:tab w:val="right" w:pos="9355" w:leader="none"/>
      </w:tabs>
    </w:pPr>
  </w:style>
  <w:style w:type="character" w:styleId="468" w:customStyle="1">
    <w:name w:val="Нижний колонтитул Знак"/>
    <w:basedOn w:val="424"/>
    <w:link w:val="467"/>
    <w:uiPriority w:val="99"/>
    <w:rPr>
      <w:rFonts w:ascii="Calibri" w:hAnsi="Calibri" w:cs="Calibri"/>
      <w:sz w:val="22"/>
      <w:szCs w:val="22"/>
      <w:lang w:bidi="ar-SA" w:eastAsia="ar-SA"/>
    </w:rPr>
  </w:style>
  <w:style w:type="paragraph" w:styleId="469">
    <w:name w:val="Header"/>
    <w:basedOn w:val="416"/>
    <w:link w:val="470"/>
    <w:uiPriority w:val="99"/>
    <w:pPr>
      <w:tabs>
        <w:tab w:val="center" w:pos="4677" w:leader="none"/>
        <w:tab w:val="right" w:pos="9355" w:leader="none"/>
      </w:tabs>
    </w:pPr>
  </w:style>
  <w:style w:type="character" w:styleId="470" w:customStyle="1">
    <w:name w:val="Верхний колонтитул Знак"/>
    <w:basedOn w:val="424"/>
    <w:link w:val="469"/>
    <w:uiPriority w:val="99"/>
    <w:semiHidden/>
    <w:rPr>
      <w:rFonts w:ascii="Calibri" w:hAnsi="Calibri" w:cs="Calibri"/>
      <w:lang w:bidi="ar-SA" w:eastAsia="ar-SA"/>
    </w:rPr>
  </w:style>
  <w:style w:type="paragraph" w:styleId="471" w:customStyle="1">
    <w:name w:val="Заголовок таблицы"/>
    <w:basedOn w:val="466"/>
    <w:uiPriority w:val="99"/>
    <w:rPr>
      <w:b/>
      <w:bCs/>
    </w:rPr>
    <w:pPr>
      <w:jc w:val="center"/>
    </w:pPr>
  </w:style>
  <w:style w:type="paragraph" w:styleId="472" w:customStyle="1">
    <w:name w:val="Содержимое врезки"/>
    <w:basedOn w:val="458"/>
    <w:uiPriority w:val="99"/>
  </w:style>
  <w:style w:type="paragraph" w:styleId="473" w:customStyle="1">
    <w:name w:val="Знак1"/>
    <w:basedOn w:val="416"/>
    <w:uiPriority w:val="99"/>
    <w:rPr>
      <w:rFonts w:ascii="Verdana" w:hAnsi="Verdana" w:cs="Verdana"/>
      <w:sz w:val="20"/>
      <w:szCs w:val="20"/>
      <w:lang w:val="en-US" w:eastAsia="en-US"/>
    </w:rPr>
    <w:pPr>
      <w:spacing w:lineRule="exact" w:line="240" w:after="160"/>
    </w:pPr>
  </w:style>
  <w:style w:type="paragraph" w:styleId="474" w:customStyle="1">
    <w:name w:val="Основной текст 21"/>
    <w:basedOn w:val="416"/>
    <w:uiPriority w:val="99"/>
    <w:rPr>
      <w:sz w:val="24"/>
      <w:szCs w:val="24"/>
    </w:rPr>
    <w:pPr>
      <w:spacing w:lineRule="auto" w:line="480" w:after="120"/>
    </w:pPr>
  </w:style>
  <w:style w:type="paragraph" w:styleId="475">
    <w:name w:val="List Paragraph"/>
    <w:basedOn w:val="416"/>
    <w:qFormat/>
    <w:uiPriority w:val="99"/>
    <w:pPr>
      <w:ind w:left="708"/>
    </w:pPr>
  </w:style>
  <w:style w:type="paragraph" w:styleId="476" w:customStyle="1">
    <w:name w:val="Абзац списка2"/>
    <w:basedOn w:val="416"/>
    <w:uiPriority w:val="99"/>
    <w:pPr>
      <w:ind w:left="720" w:firstLine="709"/>
      <w:jc w:val="both"/>
      <w:spacing w:lineRule="auto" w:line="240" w:after="0"/>
    </w:pPr>
  </w:style>
  <w:style w:type="character" w:styleId="477">
    <w:name w:val="Hyperlink"/>
    <w:basedOn w:val="424"/>
    <w:uiPriority w:val="99"/>
    <w:rPr>
      <w:color w:val="0000FF"/>
      <w:u w:val="single"/>
    </w:rPr>
  </w:style>
  <w:style w:type="paragraph" w:styleId="478" w:customStyle="1">
    <w:name w:val="formattext"/>
    <w:basedOn w:val="416"/>
    <w:uiPriority w:val="99"/>
    <w:rPr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479">
    <w:name w:val="Body Text 2"/>
    <w:basedOn w:val="416"/>
    <w:link w:val="480"/>
    <w:uiPriority w:val="99"/>
    <w:pPr>
      <w:spacing w:lineRule="auto" w:line="480" w:after="120"/>
    </w:pPr>
  </w:style>
  <w:style w:type="character" w:styleId="480" w:customStyle="1">
    <w:name w:val="Основной текст 2 Знак"/>
    <w:basedOn w:val="424"/>
    <w:link w:val="479"/>
    <w:uiPriority w:val="99"/>
    <w:rPr>
      <w:rFonts w:ascii="Calibri" w:hAnsi="Calibri" w:cs="Calibri"/>
      <w:sz w:val="22"/>
      <w:szCs w:val="22"/>
      <w:lang w:bidi="ar-SA" w:eastAsia="ar-SA"/>
    </w:rPr>
  </w:style>
  <w:style w:type="paragraph" w:styleId="481" w:customStyle="1">
    <w:name w:val="Style2"/>
    <w:basedOn w:val="416"/>
    <w:rPr>
      <w:rFonts w:ascii="Franklin Gothic Medium Cond" w:hAnsi="Franklin Gothic Medium Cond" w:cs="Franklin Gothic Medium Cond"/>
      <w:sz w:val="24"/>
      <w:szCs w:val="24"/>
      <w:lang w:eastAsia="ru-RU"/>
    </w:rPr>
    <w:pPr>
      <w:ind w:firstLine="278"/>
      <w:jc w:val="both"/>
      <w:spacing w:lineRule="exact" w:line="254" w:after="0"/>
      <w:widowControl w:val="off"/>
    </w:pPr>
  </w:style>
  <w:style w:type="paragraph" w:styleId="482" w:customStyle="1">
    <w:name w:val="Абзац списка4"/>
    <w:basedOn w:val="416"/>
    <w:uiPriority w:val="99"/>
    <w:pPr>
      <w:ind w:left="720" w:firstLine="709"/>
      <w:jc w:val="both"/>
      <w:spacing w:lineRule="auto" w:line="240" w:after="0"/>
    </w:pPr>
  </w:style>
  <w:style w:type="character" w:styleId="483" w:customStyle="1">
    <w:name w:val="text1"/>
    <w:basedOn w:val="424"/>
    <w:uiPriority w:val="99"/>
    <w:rPr>
      <w:rFonts w:ascii="Arial" w:hAnsi="Arial" w:cs="Arial"/>
      <w:color w:val="auto"/>
      <w:spacing w:val="0"/>
      <w:sz w:val="20"/>
      <w:szCs w:val="20"/>
    </w:rPr>
  </w:style>
  <w:style w:type="paragraph" w:styleId="484">
    <w:name w:val="Normal (Web)"/>
    <w:basedOn w:val="416"/>
    <w:uiPriority w:val="99"/>
    <w:semiHidden/>
    <w:rPr>
      <w:rFonts w:cs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1_794">
    <w:name w:val="Обычный"/>
    <w:next w:val="397"/>
    <w:link w:val="397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u w:val="none"/>
      <w:vertAlign w:val="baseline"/>
      <w:rtl w:val="false"/>
      <w:cs w:val="false"/>
      <w:lang w:val="ru-RU" w:bidi="ar-SA" w:eastAsia="ar-S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76" w:after="20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_1336">
    <w:name w:val="Обычный (веб)"/>
    <w:basedOn w:val="397"/>
    <w:next w:val="453"/>
    <w:link w:val="397"/>
    <w:semiHidden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footer" Target="footer3.xml" /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Р7-Офис/5.5.4.20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 на заседании педагогического совета муниципального бюджетного общеобразовательного учреждения «Ясеновская средняя общеобразовательная школа Ровеньского района Белгородской области»</dc:title>
  <dc:subject/>
  <dc:creator>Сервер</dc:creator>
  <cp:keywords/>
  <dc:description/>
  <cp:revision>73</cp:revision>
  <dcterms:created xsi:type="dcterms:W3CDTF">2015-09-02T12:33:00Z</dcterms:created>
  <dcterms:modified xsi:type="dcterms:W3CDTF">2021-09-05T13:02:13Z</dcterms:modified>
</cp:coreProperties>
</file>