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78" w:rsidRDefault="00FC2878" w:rsidP="00FC2878">
      <w:pPr>
        <w:pStyle w:val="a4"/>
        <w:jc w:val="center"/>
        <w:rPr>
          <w:b/>
        </w:rPr>
      </w:pPr>
      <w:r>
        <w:rPr>
          <w:b/>
        </w:rPr>
        <w:t>Аннотация</w:t>
      </w:r>
    </w:p>
    <w:p w:rsidR="00FC2878" w:rsidRPr="00FC2878" w:rsidRDefault="00FC2878" w:rsidP="00FC2878">
      <w:pPr>
        <w:pStyle w:val="a4"/>
        <w:jc w:val="center"/>
        <w:rPr>
          <w:b/>
        </w:rPr>
      </w:pPr>
      <w:r>
        <w:rPr>
          <w:b/>
        </w:rPr>
        <w:t>к рабочей программе по технологии</w:t>
      </w:r>
    </w:p>
    <w:p w:rsidR="00FC2878" w:rsidRDefault="00FC2878" w:rsidP="00FC2878">
      <w:pPr>
        <w:pStyle w:val="a4"/>
        <w:jc w:val="center"/>
        <w:rPr>
          <w:b/>
        </w:rPr>
      </w:pPr>
      <w:r>
        <w:rPr>
          <w:b/>
        </w:rPr>
        <w:t>5-8 класс</w:t>
      </w:r>
    </w:p>
    <w:p w:rsidR="00FC2878" w:rsidRDefault="00FC2878" w:rsidP="001C77BF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val="en-US" w:eastAsia="en-US"/>
        </w:rPr>
      </w:pPr>
    </w:p>
    <w:p w:rsidR="001C77BF" w:rsidRPr="00C12505" w:rsidRDefault="001C77BF" w:rsidP="001C77BF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50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Рабочая программа по учебному предмету «Технология» </w:t>
      </w:r>
      <w:r w:rsidRPr="00594BC5">
        <w:rPr>
          <w:rFonts w:ascii="Times New Roman" w:hAnsi="Times New Roman"/>
          <w:sz w:val="28"/>
          <w:szCs w:val="28"/>
        </w:rPr>
        <w:t xml:space="preserve">разработана </w:t>
      </w:r>
      <w:r w:rsidRPr="004D24F0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программы: Технология. Рабочие программы. Предметная линия учебников В.М. Казакевича и др. – 5-9 классы: </w:t>
      </w:r>
      <w:proofErr w:type="spell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proofErr w:type="gram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особие</w:t>
      </w:r>
      <w:proofErr w:type="spell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организаций / В.М. Казакевич, Г.В. Пичугина, Г.Ю. Семёнова. – М.: Просвещение, 2018. – 58 с.; методического пособия: Технология. Методическое пособие. 5-9 классы: </w:t>
      </w:r>
      <w:proofErr w:type="spell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proofErr w:type="gram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особие</w:t>
      </w:r>
      <w:proofErr w:type="spell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организаций / [В.М. Казакевич, Г.В. Пичугина, Г.Ю. Семёнова и др.]. – М.: Просвещение, 2017. – 81 </w:t>
      </w:r>
      <w:proofErr w:type="gram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C77BF" w:rsidRPr="00C12505" w:rsidRDefault="001C77BF" w:rsidP="001C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ориентирована на предметную линию учебников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В.М. Казакевича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>.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 учебников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77BF" w:rsidRDefault="001C77BF" w:rsidP="001C77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Технология: 5 класс: </w:t>
      </w:r>
      <w:proofErr w:type="spellStart"/>
      <w:r w:rsidRPr="002A654E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2A654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A654E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654E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A654E">
        <w:rPr>
          <w:rFonts w:ascii="Times New Roman" w:eastAsia="Calibri" w:hAnsi="Times New Roman" w:cs="Times New Roman"/>
          <w:sz w:val="28"/>
          <w:szCs w:val="28"/>
        </w:rPr>
        <w:t>. организаций / [В.М. Казакевич и др.]; под ред. В.М. Казакевича. – М.: Просвещение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7BF" w:rsidRDefault="001C77BF" w:rsidP="001C77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Технология: 6</w:t>
      </w:r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класс: </w:t>
      </w:r>
      <w:proofErr w:type="spellStart"/>
      <w:r w:rsidRPr="002A654E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2A654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A654E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654E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A654E">
        <w:rPr>
          <w:rFonts w:ascii="Times New Roman" w:eastAsia="Calibri" w:hAnsi="Times New Roman" w:cs="Times New Roman"/>
          <w:sz w:val="28"/>
          <w:szCs w:val="28"/>
        </w:rPr>
        <w:t>. организаций / [В.М. Казакевич и др.]; под 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В.М. Казакевича.</w:t>
      </w:r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– М.: Просвещение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7BF" w:rsidRDefault="001C77BF" w:rsidP="001C77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Технология: 7</w:t>
      </w:r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класс: </w:t>
      </w:r>
      <w:proofErr w:type="spellStart"/>
      <w:r w:rsidRPr="002A654E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2A654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A654E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654E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A654E">
        <w:rPr>
          <w:rFonts w:ascii="Times New Roman" w:eastAsia="Calibri" w:hAnsi="Times New Roman" w:cs="Times New Roman"/>
          <w:sz w:val="28"/>
          <w:szCs w:val="28"/>
        </w:rPr>
        <w:t>. организаций / [В.М. Казакевич и др.]; под 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В.М. Казакевича.</w:t>
      </w:r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– М.: Просвещение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7BF" w:rsidRDefault="001C77BF" w:rsidP="001C77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Технология: 8</w:t>
      </w:r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класс: </w:t>
      </w:r>
      <w:proofErr w:type="spellStart"/>
      <w:r w:rsidRPr="002A654E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2A654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A654E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654E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A654E">
        <w:rPr>
          <w:rFonts w:ascii="Times New Roman" w:eastAsia="Calibri" w:hAnsi="Times New Roman" w:cs="Times New Roman"/>
          <w:sz w:val="28"/>
          <w:szCs w:val="28"/>
        </w:rPr>
        <w:t>. организаций / [В.М. Казакевич и др.]; под 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В.М. Казакевича.</w:t>
      </w:r>
      <w:r w:rsidRPr="002A654E">
        <w:rPr>
          <w:rFonts w:ascii="Times New Roman" w:eastAsia="Calibri" w:hAnsi="Times New Roman" w:cs="Times New Roman"/>
          <w:sz w:val="28"/>
          <w:szCs w:val="28"/>
        </w:rPr>
        <w:t xml:space="preserve"> – М.: Просвещение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7BF" w:rsidRPr="00C12505" w:rsidRDefault="001C77BF" w:rsidP="001C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рабочая программа рассчитана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238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ов:</w:t>
      </w:r>
    </w:p>
    <w:p w:rsidR="001C77BF" w:rsidRPr="00C12505" w:rsidRDefault="001C77BF" w:rsidP="001C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5 классе - 68 часов, 2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неделю;</w:t>
      </w:r>
    </w:p>
    <w:p w:rsidR="001C77BF" w:rsidRDefault="001C77BF" w:rsidP="001C77BF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6 классе - 68 часов, 2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неделю;</w:t>
      </w:r>
    </w:p>
    <w:p w:rsidR="001C77BF" w:rsidRDefault="001C77BF" w:rsidP="001C77BF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7 классе - 68 часов, 2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неделю;</w:t>
      </w:r>
    </w:p>
    <w:p w:rsidR="001C77BF" w:rsidRDefault="001C77BF" w:rsidP="001C77BF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8</w:t>
      </w: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лассе - 34 часа, 1 час в неделю.</w:t>
      </w:r>
    </w:p>
    <w:p w:rsidR="001C77BF" w:rsidRPr="00C12505" w:rsidRDefault="001C77BF" w:rsidP="001C77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C1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Планирование рабочей программы включает проведение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практических и проектных работ.</w:t>
      </w:r>
    </w:p>
    <w:p w:rsidR="001C77BF" w:rsidRDefault="001C77BF" w:rsidP="001C77BF">
      <w:pPr>
        <w:widowControl w:val="0"/>
        <w:shd w:val="clear" w:color="auto" w:fill="FFFFFF"/>
        <w:tabs>
          <w:tab w:val="left" w:pos="708"/>
          <w:tab w:val="left" w:pos="1134"/>
          <w:tab w:val="left" w:pos="8222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C12505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Согласно учебному плану общеобразовательного учреждения продолжительность уче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бного года составляет 34 учебные</w:t>
      </w:r>
      <w:r w:rsidRPr="00C12505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недели, поэтому в программу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ехнология. Рабочие программы. Предметная линия учебников В.М. Казакевича и др. – 5-9 классы: </w:t>
      </w:r>
      <w:proofErr w:type="spell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proofErr w:type="gram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особие</w:t>
      </w:r>
      <w:proofErr w:type="spell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C12505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организаций / В.М. Казакевич, Г.В. Пичугина, Г.Ю. Семёнова. – М.: Просвещение, 2018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12505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изменения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не вносятся.</w:t>
      </w:r>
    </w:p>
    <w:p w:rsidR="00C91B37" w:rsidRDefault="00C91B37"/>
    <w:sectPr w:rsidR="00C91B37" w:rsidSect="00C9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F61"/>
    <w:multiLevelType w:val="hybridMultilevel"/>
    <w:tmpl w:val="C80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7BF"/>
    <w:rsid w:val="001C77BF"/>
    <w:rsid w:val="00C91B37"/>
    <w:rsid w:val="00FC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2878"/>
    <w:rPr>
      <w:rFonts w:ascii="Times New Roman" w:eastAsia="Courier New" w:hAnsi="Times New Roman" w:cs="Courier New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FC2878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4</cp:revision>
  <dcterms:created xsi:type="dcterms:W3CDTF">2020-09-16T17:57:00Z</dcterms:created>
  <dcterms:modified xsi:type="dcterms:W3CDTF">2021-01-30T16:12:00Z</dcterms:modified>
</cp:coreProperties>
</file>