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5C" w:rsidRDefault="00B20D5C" w:rsidP="00B2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>
        <w:rPr>
          <w:sz w:val="28"/>
          <w:szCs w:val="28"/>
        </w:rPr>
        <w:t xml:space="preserve">   </w:t>
      </w:r>
      <w:r w:rsidRPr="00EA11A0">
        <w:rPr>
          <w:b/>
          <w:sz w:val="28"/>
          <w:szCs w:val="28"/>
        </w:rPr>
        <w:t>к рабочей программе по   литературному чтению</w:t>
      </w:r>
    </w:p>
    <w:p w:rsidR="00B20D5C" w:rsidRPr="00EA11A0" w:rsidRDefault="00B20D5C" w:rsidP="00B20D5C">
      <w:pPr>
        <w:jc w:val="center"/>
        <w:rPr>
          <w:b/>
          <w:sz w:val="28"/>
          <w:szCs w:val="28"/>
        </w:rPr>
      </w:pPr>
    </w:p>
    <w:p w:rsidR="00A56B4F" w:rsidRDefault="00B20D5C" w:rsidP="00B20D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Рабочая программа учебного предмета  « Литературное чтение» на уровень начального общего образования (1-4 классы) разработана </w:t>
      </w:r>
      <w:r>
        <w:rPr>
          <w:b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образования, </w:t>
      </w:r>
      <w:r>
        <w:rPr>
          <w:b/>
          <w:sz w:val="28"/>
          <w:szCs w:val="28"/>
        </w:rPr>
        <w:t>на основе</w:t>
      </w:r>
      <w:r w:rsidR="008308C8">
        <w:rPr>
          <w:sz w:val="28"/>
          <w:szCs w:val="28"/>
        </w:rPr>
        <w:t xml:space="preserve">  рабочей программы</w:t>
      </w:r>
      <w:r w:rsidR="00A56B4F">
        <w:rPr>
          <w:sz w:val="28"/>
          <w:szCs w:val="28"/>
        </w:rPr>
        <w:t xml:space="preserve"> Литературное чтение.</w:t>
      </w:r>
      <w:r w:rsidR="008308C8">
        <w:rPr>
          <w:sz w:val="28"/>
          <w:szCs w:val="28"/>
        </w:rPr>
        <w:t xml:space="preserve"> </w:t>
      </w:r>
      <w:proofErr w:type="gramStart"/>
      <w:r w:rsidR="008308C8">
        <w:rPr>
          <w:sz w:val="28"/>
          <w:szCs w:val="28"/>
        </w:rPr>
        <w:t>Предметная линия учебников системы</w:t>
      </w:r>
      <w:r>
        <w:rPr>
          <w:sz w:val="28"/>
          <w:szCs w:val="28"/>
        </w:rPr>
        <w:t xml:space="preserve"> </w:t>
      </w:r>
      <w:r w:rsidR="008308C8">
        <w:rPr>
          <w:sz w:val="28"/>
          <w:szCs w:val="28"/>
        </w:rPr>
        <w:t xml:space="preserve">«Школа России». 1-4 классы: пособие для учителей </w:t>
      </w:r>
      <w:proofErr w:type="spellStart"/>
      <w:r w:rsidR="008308C8">
        <w:rPr>
          <w:sz w:val="28"/>
          <w:szCs w:val="28"/>
        </w:rPr>
        <w:t>общеобразов</w:t>
      </w:r>
      <w:proofErr w:type="spellEnd"/>
      <w:r w:rsidR="008308C8">
        <w:rPr>
          <w:sz w:val="28"/>
          <w:szCs w:val="28"/>
        </w:rPr>
        <w:t xml:space="preserve">. </w:t>
      </w:r>
      <w:r w:rsidR="00A56B4F">
        <w:rPr>
          <w:sz w:val="28"/>
          <w:szCs w:val="28"/>
        </w:rPr>
        <w:t>о</w:t>
      </w:r>
      <w:r w:rsidR="008308C8">
        <w:rPr>
          <w:sz w:val="28"/>
          <w:szCs w:val="28"/>
        </w:rPr>
        <w:t>рганизаций Л.Ф.</w:t>
      </w:r>
      <w:r w:rsidR="008308C8" w:rsidRPr="008308C8">
        <w:rPr>
          <w:sz w:val="28"/>
          <w:szCs w:val="28"/>
        </w:rPr>
        <w:t xml:space="preserve"> </w:t>
      </w:r>
      <w:r w:rsidR="008308C8">
        <w:rPr>
          <w:sz w:val="28"/>
          <w:szCs w:val="28"/>
        </w:rPr>
        <w:t xml:space="preserve">Климанова,  М.В. </w:t>
      </w:r>
      <w:proofErr w:type="spellStart"/>
      <w:r w:rsidR="008308C8">
        <w:rPr>
          <w:sz w:val="28"/>
          <w:szCs w:val="28"/>
        </w:rPr>
        <w:t>Бойкина</w:t>
      </w:r>
      <w:proofErr w:type="spellEnd"/>
      <w:r w:rsidR="008308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Издательство </w:t>
      </w:r>
      <w:r w:rsidR="009A07BB">
        <w:rPr>
          <w:sz w:val="28"/>
          <w:szCs w:val="28"/>
        </w:rPr>
        <w:t xml:space="preserve">М. </w:t>
      </w:r>
      <w:bookmarkStart w:id="0" w:name="_GoBack"/>
      <w:bookmarkEnd w:id="0"/>
      <w:r>
        <w:rPr>
          <w:sz w:val="28"/>
          <w:szCs w:val="28"/>
        </w:rPr>
        <w:t>«Просвещение», 201</w:t>
      </w:r>
      <w:r w:rsidR="008308C8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047BF9">
        <w:rPr>
          <w:sz w:val="28"/>
          <w:szCs w:val="28"/>
        </w:rPr>
        <w:t>.</w:t>
      </w:r>
      <w:proofErr w:type="gramEnd"/>
    </w:p>
    <w:p w:rsidR="00B20D5C" w:rsidRPr="00047BF9" w:rsidRDefault="00047BF9" w:rsidP="00B20D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0D5C">
        <w:rPr>
          <w:sz w:val="28"/>
          <w:szCs w:val="28"/>
        </w:rPr>
        <w:t xml:space="preserve"> Реализация программы  предполагает достижение </w:t>
      </w:r>
      <w:r w:rsidR="00B20D5C" w:rsidRPr="00047BF9">
        <w:rPr>
          <w:b/>
          <w:sz w:val="28"/>
          <w:szCs w:val="28"/>
        </w:rPr>
        <w:t>следующих целей:</w:t>
      </w:r>
    </w:p>
    <w:p w:rsidR="00B20D5C" w:rsidRDefault="00B20D5C" w:rsidP="00B20D5C">
      <w:pPr>
        <w:jc w:val="both"/>
        <w:rPr>
          <w:sz w:val="28"/>
          <w:szCs w:val="28"/>
        </w:rPr>
      </w:pPr>
      <w:r>
        <w:rPr>
          <w:sz w:val="28"/>
          <w:szCs w:val="28"/>
        </w:rPr>
        <w:t>— овладение осознанным, правильным, беглым и вырази</w:t>
      </w:r>
      <w:r>
        <w:rPr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>
        <w:rPr>
          <w:sz w:val="28"/>
          <w:szCs w:val="28"/>
        </w:rPr>
        <w:softHyphen/>
        <w:t>дами текстов; развитие интереса к чтению и книге; формиро</w:t>
      </w:r>
      <w:r>
        <w:rPr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56B4F" w:rsidRDefault="00A56B4F" w:rsidP="00B20D5C">
      <w:pPr>
        <w:jc w:val="both"/>
        <w:rPr>
          <w:sz w:val="28"/>
          <w:szCs w:val="28"/>
        </w:rPr>
      </w:pPr>
    </w:p>
    <w:p w:rsidR="00B20D5C" w:rsidRDefault="00B20D5C" w:rsidP="00B20D5C">
      <w:pPr>
        <w:jc w:val="both"/>
        <w:rPr>
          <w:sz w:val="28"/>
          <w:szCs w:val="28"/>
        </w:rPr>
      </w:pPr>
      <w:r>
        <w:rPr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>
        <w:rPr>
          <w:sz w:val="28"/>
          <w:szCs w:val="28"/>
        </w:rPr>
        <w:softHyphen/>
        <w:t>ственных произведений; формирование эстетического отноше</w:t>
      </w:r>
      <w:r>
        <w:rPr>
          <w:sz w:val="28"/>
          <w:szCs w:val="28"/>
        </w:rPr>
        <w:softHyphen/>
        <w:t>ния к слову и умения понимать художественное произведение;</w:t>
      </w:r>
    </w:p>
    <w:p w:rsidR="00A56B4F" w:rsidRDefault="00A56B4F" w:rsidP="00B20D5C">
      <w:pPr>
        <w:jc w:val="both"/>
        <w:rPr>
          <w:sz w:val="28"/>
          <w:szCs w:val="28"/>
        </w:rPr>
      </w:pPr>
    </w:p>
    <w:p w:rsidR="00A56B4F" w:rsidRDefault="00B20D5C" w:rsidP="00B20D5C">
      <w:pPr>
        <w:jc w:val="both"/>
        <w:rPr>
          <w:sz w:val="28"/>
          <w:szCs w:val="28"/>
        </w:rPr>
      </w:pPr>
      <w:r>
        <w:rPr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>
        <w:rPr>
          <w:sz w:val="28"/>
          <w:szCs w:val="28"/>
        </w:rPr>
        <w:softHyphen/>
        <w:t>ственных представлений о добре, дружбе, правде и ответствен</w:t>
      </w:r>
      <w:r>
        <w:rPr>
          <w:sz w:val="28"/>
          <w:szCs w:val="28"/>
        </w:rPr>
        <w:softHyphen/>
        <w:t>ности; воспитание интереса и уважения к отечественной куль</w:t>
      </w:r>
      <w:r>
        <w:rPr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047BF9" w:rsidRPr="004C3566" w:rsidRDefault="00B20D5C" w:rsidP="00047BF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7BF9">
        <w:rPr>
          <w:rFonts w:eastAsia="Times New Roman" w:cs="Times New Roman"/>
          <w:spacing w:val="-10"/>
          <w:sz w:val="28"/>
          <w:szCs w:val="28"/>
        </w:rPr>
        <w:t>Рабочая учебная программа по русскому языку включают в себя  следующие разделы:</w:t>
      </w:r>
      <w:r w:rsidR="00047BF9">
        <w:rPr>
          <w:rFonts w:eastAsia="Times New Roman" w:cs="Times New Roman"/>
          <w:b/>
          <w:sz w:val="28"/>
          <w:szCs w:val="28"/>
        </w:rPr>
        <w:t xml:space="preserve"> </w:t>
      </w:r>
      <w:r w:rsidR="00047BF9">
        <w:rPr>
          <w:rFonts w:eastAsia="Times New Roman" w:cs="Times New Roman"/>
          <w:sz w:val="28"/>
          <w:szCs w:val="28"/>
        </w:rPr>
        <w:t xml:space="preserve">пояснительная записка, </w:t>
      </w:r>
      <w:r w:rsidR="00047BF9">
        <w:rPr>
          <w:rFonts w:cs="Times New Roman"/>
          <w:bCs/>
          <w:sz w:val="28"/>
          <w:szCs w:val="28"/>
        </w:rPr>
        <w:t>п</w:t>
      </w:r>
      <w:r w:rsidR="00047BF9" w:rsidRPr="00F85FD4">
        <w:rPr>
          <w:rFonts w:cs="Times New Roman"/>
          <w:bCs/>
          <w:sz w:val="28"/>
          <w:szCs w:val="28"/>
        </w:rPr>
        <w:t>ланируемые  результаты освоения учебного предмета, содержание учебного предмета,</w:t>
      </w:r>
      <w:r w:rsidR="00047BF9" w:rsidRPr="00F85FD4">
        <w:rPr>
          <w:b/>
          <w:sz w:val="28"/>
          <w:szCs w:val="28"/>
        </w:rPr>
        <w:t xml:space="preserve"> </w:t>
      </w:r>
      <w:r w:rsidR="00047BF9" w:rsidRPr="00F85FD4">
        <w:rPr>
          <w:rFonts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="00047BF9">
        <w:rPr>
          <w:rFonts w:cs="Times New Roman"/>
          <w:sz w:val="28"/>
          <w:szCs w:val="28"/>
        </w:rPr>
        <w:t>.</w:t>
      </w:r>
    </w:p>
    <w:p w:rsidR="00B20D5C" w:rsidRDefault="00B20D5C" w:rsidP="00B20D5C">
      <w:pPr>
        <w:jc w:val="both"/>
        <w:rPr>
          <w:sz w:val="28"/>
          <w:szCs w:val="28"/>
        </w:rPr>
      </w:pPr>
    </w:p>
    <w:p w:rsidR="00B20D5C" w:rsidRDefault="00B20D5C" w:rsidP="00B20D5C">
      <w:pPr>
        <w:jc w:val="both"/>
        <w:rPr>
          <w:sz w:val="28"/>
          <w:szCs w:val="28"/>
        </w:rPr>
      </w:pPr>
    </w:p>
    <w:p w:rsidR="00B20D5C" w:rsidRDefault="00B20D5C" w:rsidP="00B20D5C">
      <w:pPr>
        <w:jc w:val="both"/>
        <w:rPr>
          <w:sz w:val="28"/>
          <w:szCs w:val="28"/>
        </w:rPr>
      </w:pPr>
    </w:p>
    <w:p w:rsidR="00B20D5C" w:rsidRDefault="00B20D5C" w:rsidP="00B20D5C">
      <w:pPr>
        <w:jc w:val="both"/>
        <w:rPr>
          <w:sz w:val="28"/>
          <w:szCs w:val="28"/>
        </w:rPr>
      </w:pPr>
    </w:p>
    <w:p w:rsidR="00B20D5C" w:rsidRDefault="00B20D5C" w:rsidP="00B20D5C">
      <w:pPr>
        <w:jc w:val="both"/>
        <w:rPr>
          <w:sz w:val="28"/>
          <w:szCs w:val="28"/>
        </w:rPr>
      </w:pPr>
    </w:p>
    <w:p w:rsidR="00B20D5C" w:rsidRDefault="00B20D5C" w:rsidP="00B20D5C">
      <w:pPr>
        <w:jc w:val="both"/>
        <w:rPr>
          <w:sz w:val="28"/>
          <w:szCs w:val="28"/>
        </w:rPr>
      </w:pPr>
    </w:p>
    <w:p w:rsidR="00B20D5C" w:rsidRDefault="00B20D5C" w:rsidP="00B20D5C">
      <w:pPr>
        <w:jc w:val="both"/>
        <w:rPr>
          <w:sz w:val="28"/>
          <w:szCs w:val="28"/>
        </w:rPr>
      </w:pPr>
    </w:p>
    <w:p w:rsidR="00FB3F0D" w:rsidRDefault="00FB3F0D"/>
    <w:sectPr w:rsidR="00FB3F0D" w:rsidSect="0065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9B"/>
    <w:rsid w:val="0000036C"/>
    <w:rsid w:val="00047BF9"/>
    <w:rsid w:val="005449C6"/>
    <w:rsid w:val="006517B1"/>
    <w:rsid w:val="008308C8"/>
    <w:rsid w:val="0084699B"/>
    <w:rsid w:val="009A07BB"/>
    <w:rsid w:val="00A56B4F"/>
    <w:rsid w:val="00B20D5C"/>
    <w:rsid w:val="00EA11A0"/>
    <w:rsid w:val="00F75254"/>
    <w:rsid w:val="00FB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11</cp:revision>
  <dcterms:created xsi:type="dcterms:W3CDTF">2015-11-18T08:03:00Z</dcterms:created>
  <dcterms:modified xsi:type="dcterms:W3CDTF">2020-01-15T15:22:00Z</dcterms:modified>
</cp:coreProperties>
</file>