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9C" w:rsidRPr="00106EFD" w:rsidRDefault="00B4739C" w:rsidP="00DA162A">
      <w:pPr>
        <w:pStyle w:val="Default"/>
        <w:rPr>
          <w:rFonts w:ascii="Times New Roman" w:hAnsi="Times New Roman" w:cs="Times New Roman"/>
        </w:rPr>
      </w:pPr>
    </w:p>
    <w:p w:rsidR="00B4739C" w:rsidRPr="00106EFD" w:rsidRDefault="00B4739C" w:rsidP="00DA16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E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Ясеновская средняя общеобразовательная школа </w:t>
      </w:r>
    </w:p>
    <w:p w:rsidR="00B4739C" w:rsidRPr="00106EFD" w:rsidRDefault="00B4739C" w:rsidP="009C18B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06EFD">
        <w:rPr>
          <w:rFonts w:ascii="Times New Roman" w:hAnsi="Times New Roman" w:cs="Times New Roman"/>
          <w:b/>
          <w:bCs/>
          <w:sz w:val="28"/>
          <w:szCs w:val="28"/>
        </w:rPr>
        <w:t>Ровеньского района Белгородской области»</w:t>
      </w:r>
    </w:p>
    <w:tbl>
      <w:tblPr>
        <w:tblW w:w="0" w:type="auto"/>
        <w:tblInd w:w="-106" w:type="dxa"/>
        <w:tblLook w:val="00A0"/>
      </w:tblPr>
      <w:tblGrid>
        <w:gridCol w:w="4361"/>
        <w:gridCol w:w="5103"/>
      </w:tblGrid>
      <w:tr w:rsidR="00B4739C" w:rsidRPr="00106EFD">
        <w:tc>
          <w:tcPr>
            <w:tcW w:w="4361" w:type="dxa"/>
          </w:tcPr>
          <w:p w:rsidR="00B4739C" w:rsidRPr="00106EFD" w:rsidRDefault="00B4739C" w:rsidP="00E0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4739C" w:rsidRPr="00106EFD" w:rsidRDefault="00B4739C" w:rsidP="00E05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EFD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совета: протокол от 23.03.2020 года № 4</w:t>
            </w:r>
          </w:p>
        </w:tc>
        <w:tc>
          <w:tcPr>
            <w:tcW w:w="5103" w:type="dxa"/>
          </w:tcPr>
          <w:p w:rsidR="00B4739C" w:rsidRPr="00106EFD" w:rsidRDefault="00B4739C" w:rsidP="00E0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B4739C" w:rsidRPr="00106EFD" w:rsidRDefault="00B4739C" w:rsidP="00E0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D">
              <w:rPr>
                <w:rFonts w:ascii="Times New Roman" w:hAnsi="Times New Roman" w:cs="Times New Roman"/>
                <w:sz w:val="24"/>
                <w:szCs w:val="24"/>
              </w:rPr>
              <w:t>приказом по МБОУ «Ясеновская СОШ»</w:t>
            </w:r>
          </w:p>
          <w:p w:rsidR="00B4739C" w:rsidRPr="00106EFD" w:rsidRDefault="00B4739C" w:rsidP="00E05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EFD">
              <w:rPr>
                <w:rFonts w:ascii="Times New Roman" w:hAnsi="Times New Roman" w:cs="Times New Roman"/>
                <w:sz w:val="24"/>
                <w:szCs w:val="24"/>
              </w:rPr>
              <w:t>от 23.03.2020 года № 112</w:t>
            </w:r>
          </w:p>
        </w:tc>
      </w:tr>
    </w:tbl>
    <w:p w:rsidR="00B4739C" w:rsidRPr="00106EFD" w:rsidRDefault="00B4739C" w:rsidP="00DA162A">
      <w:pPr>
        <w:pStyle w:val="Default"/>
        <w:rPr>
          <w:rFonts w:ascii="Times New Roman" w:hAnsi="Times New Roman" w:cs="Times New Roman"/>
        </w:rPr>
      </w:pPr>
    </w:p>
    <w:p w:rsidR="00B4739C" w:rsidRPr="00106EFD" w:rsidRDefault="00B4739C" w:rsidP="00DA162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06EF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4739C" w:rsidRPr="00106EFD" w:rsidRDefault="00B4739C" w:rsidP="00D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EFD">
        <w:rPr>
          <w:rFonts w:ascii="Times New Roman" w:hAnsi="Times New Roman" w:cs="Times New Roman"/>
          <w:b/>
          <w:bCs/>
          <w:sz w:val="28"/>
          <w:szCs w:val="28"/>
        </w:rPr>
        <w:t>о реализации основных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1.Общие положения</w:t>
      </w:r>
    </w:p>
    <w:p w:rsidR="00B4739C" w:rsidRPr="00744221" w:rsidRDefault="00B4739C" w:rsidP="00DA162A">
      <w:pPr>
        <w:pStyle w:val="Default"/>
        <w:rPr>
          <w:rFonts w:ascii="Times New Roman" w:hAnsi="Times New Roman" w:cs="Times New Roman"/>
        </w:rPr>
      </w:pPr>
    </w:p>
    <w:p w:rsidR="00B4739C" w:rsidRPr="00744221" w:rsidRDefault="00B4739C" w:rsidP="00DA162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</w:rPr>
        <w:t xml:space="preserve"> </w:t>
      </w:r>
      <w:r w:rsidRPr="00744221">
        <w:rPr>
          <w:rFonts w:ascii="Times New Roman" w:hAnsi="Times New Roman" w:cs="Times New Roman"/>
          <w:sz w:val="28"/>
          <w:szCs w:val="28"/>
        </w:rPr>
        <w:t xml:space="preserve">1.1. Настоящее Положение о реализации основных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устанавливает правила реализации в муниципальном бюджетном общеобразовательном учреждении «Ясеновская средняя общеобразовательная школа Ровеньского района Белгородской области» (далее - Школа) основных общеобразовательных программ НОО, ООО и СОО с использованием дистанционных образовательных технологий и электронного обучения.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с: </w:t>
      </w:r>
    </w:p>
    <w:p w:rsidR="00B4739C" w:rsidRPr="00744221" w:rsidRDefault="00B4739C" w:rsidP="008D441C">
      <w:pPr>
        <w:pStyle w:val="Default"/>
        <w:spacing w:after="38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 (далее – Федеральный закон №273-ФЗ) ( статья 16); </w:t>
      </w:r>
    </w:p>
    <w:p w:rsidR="00B4739C" w:rsidRPr="00744221" w:rsidRDefault="00B4739C" w:rsidP="008D441C">
      <w:pPr>
        <w:pStyle w:val="Default"/>
        <w:spacing w:after="38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152-ФЗ «О персональных данных»;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Минобрнауки от06.10.2009 № 373;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Минобрнауки от 17.12.2010 № 1897;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 </w:t>
      </w:r>
      <w:r w:rsidRPr="0074422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общего образования, утвержденным приказом Минобрнауки от 17.05.2012 № 413;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 </w:t>
      </w:r>
      <w:r w:rsidRPr="00744221">
        <w:rPr>
          <w:rFonts w:ascii="Times New Roman" w:hAnsi="Times New Roman" w:cs="Times New Roman"/>
          <w:sz w:val="28"/>
          <w:szCs w:val="28"/>
        </w:rPr>
        <w:t xml:space="preserve">СанПиН 2.2.2/2.4.1340–03;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СанПиН 2.4.2.2821–10;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уставом и локальными нормативными актами муниципального бюджетного общеобразовательного учреждения «Ясеновская средняя общеобразовательная школа Ровеньского района Белгородской области».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1.3. В настоящем Положении используются термины: </w:t>
      </w:r>
    </w:p>
    <w:p w:rsidR="00B4739C" w:rsidRPr="00744221" w:rsidRDefault="00B4739C" w:rsidP="008D441C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B4739C" w:rsidRPr="00744221" w:rsidRDefault="00B4739C" w:rsidP="008D441C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Школа независимо от места нахождения обучающихся.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4739C" w:rsidRPr="00744221" w:rsidRDefault="00B4739C" w:rsidP="008D441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2.2. Использование дистанционных образовательных технологий и электронного обучения способствует решению следующих задач: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индивидуальной образовательной траектории и персонализации обучения;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повышение качества обучения за счет применения средств современных информационных и коммуникационных технологий;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открытый доступ к различным информационным ресурсам для образовательного процесса в любое удобное для обучающегося время;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создание единой образовательной среды Школы;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повышение эффективности учебной деятельности, интенсификация самостоятельной работы обучающихся; </w:t>
      </w:r>
    </w:p>
    <w:p w:rsidR="00B4739C" w:rsidRPr="00744221" w:rsidRDefault="00B4739C" w:rsidP="008D44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>повышение эффективности организации учебного процесса.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 2.3. Основными принципами применения ЭО и ДОТ являются: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 пребывания;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принцип оперативности и объективности оценивания учебных достижений обучающихся.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2.4. Основными направлениями деятельности являются: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обеспечение возможности применения в учебной деятельности ЭО и ДОТ;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обеспечение возможности эффективной подготовки к текущему контролю и промежуточной аттестации по ряду учебных дисциплин; </w:t>
      </w:r>
    </w:p>
    <w:p w:rsidR="00B4739C" w:rsidRPr="00744221" w:rsidRDefault="00B4739C" w:rsidP="008D441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обеспечение исследовательской и проектной деятельности обучающихся;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обеспечение подготовки и участия в дистанционных конференциях, олимпиадах, конкурса. </w:t>
      </w:r>
    </w:p>
    <w:p w:rsidR="00B4739C" w:rsidRPr="00744221" w:rsidRDefault="00B4739C" w:rsidP="008D44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b/>
          <w:bCs/>
          <w:sz w:val="28"/>
          <w:szCs w:val="28"/>
        </w:rPr>
        <w:t xml:space="preserve">3. Компетенция Школы при применении электронного обучения, дистанционных образовательных технологий при реализации образовательных программ </w:t>
      </w:r>
    </w:p>
    <w:p w:rsidR="00B4739C" w:rsidRPr="00744221" w:rsidRDefault="00B4739C" w:rsidP="009C18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3.1.Школа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 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B4739C" w:rsidRPr="00744221" w:rsidRDefault="00B4739C" w:rsidP="009C18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3.2.Школа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B4739C" w:rsidRPr="00744221" w:rsidRDefault="00B4739C" w:rsidP="009C18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3.3.При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B4739C" w:rsidRPr="00744221" w:rsidRDefault="00B4739C" w:rsidP="000B3568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обеспечивает соответствующий применяемым технологиям уровень подготовки административных, педагогических и учебно-вспомогательных работников;</w:t>
      </w:r>
    </w:p>
    <w:p w:rsidR="00B4739C" w:rsidRPr="00744221" w:rsidRDefault="00B4739C" w:rsidP="000B3568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B4739C" w:rsidRPr="00744221" w:rsidRDefault="00B4739C" w:rsidP="000B3568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B4739C" w:rsidRPr="00744221" w:rsidRDefault="00B4739C" w:rsidP="000B3568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ведет учёт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 27.07.2006 № 152-ФЗ «О персональных данных», Федерального закона от 22.10.2004 25-ФЗ «Об архивном деле в Российской Федерации».</w:t>
      </w:r>
    </w:p>
    <w:p w:rsidR="00B4739C" w:rsidRPr="00744221" w:rsidRDefault="00B4739C" w:rsidP="009C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3.4.При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B4739C" w:rsidRPr="00744221" w:rsidRDefault="00B4739C" w:rsidP="009C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3.5.При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B4739C" w:rsidRPr="00744221" w:rsidRDefault="00B4739C" w:rsidP="000B3568">
      <w:pPr>
        <w:numPr>
          <w:ilvl w:val="0"/>
          <w:numId w:val="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B4739C" w:rsidRPr="00744221" w:rsidRDefault="00B4739C" w:rsidP="000B3568">
      <w:pPr>
        <w:numPr>
          <w:ilvl w:val="0"/>
          <w:numId w:val="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B4739C" w:rsidRPr="00744221" w:rsidRDefault="00B4739C" w:rsidP="009C18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3.6. Основные образовательные программы начального общего, основного общего, среднего общего образования могут реализоваться в МБОУ «Ясеновская средняя общеобразовательная школа» с применением электронного обучения и дистанционных образовательных технологий - трёх моделей: </w:t>
      </w:r>
    </w:p>
    <w:p w:rsidR="00B4739C" w:rsidRPr="00744221" w:rsidRDefault="00B4739C" w:rsidP="000B356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первая модель – полная: предполагает проведение полноценных уроков в режиме онлайн: учитель объясняет материал, проводится его трансляция, ученики имеют возможность задавать вопросы и получать на них ответы в режиме реального времени; </w:t>
      </w:r>
    </w:p>
    <w:p w:rsidR="00B4739C" w:rsidRPr="00744221" w:rsidRDefault="00B4739C" w:rsidP="000B356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вторая модель – комбинированная: ученики работают самостоятельно посредством использования учебников, в том числе электронных, различных электронных ресурсов. Учителем осуществляется руководство деятельностью учащихся и контроль в дистанционным режиме. Учитель проверяет выполненную работу и выставляет оценки в электронный дневник; </w:t>
      </w:r>
    </w:p>
    <w:p w:rsidR="00B4739C" w:rsidRPr="00744221" w:rsidRDefault="00B4739C" w:rsidP="000B356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третья модель – предусмотрена для учеников, которые не имеют возможности использования Интернет. Школьники получают задания от учителя по телефону, самостоятельно выполняют работу, под руководством учителя осуществляют самоконтроль выполнения заданий и сообщают результат учителю. </w:t>
      </w:r>
    </w:p>
    <w:p w:rsidR="00B4739C" w:rsidRPr="00744221" w:rsidRDefault="00B4739C" w:rsidP="009C18B3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b/>
          <w:bCs/>
          <w:sz w:val="28"/>
          <w:szCs w:val="28"/>
        </w:rPr>
        <w:t>4. Учебно-методическое обеспечение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4.1.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4.2.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4.3. В состав учебно-методического обеспечения учебного процесса с применением электронного обучения, дистанционных образовательных технологий входят: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сценарий обучения с указанием видов работ, сроков выполнения и информационных ресурсов поддержки обучения;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рабочая программа;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- </w:t>
      </w:r>
      <w:r w:rsidRPr="00744221">
        <w:rPr>
          <w:rFonts w:ascii="Times New Roman" w:hAnsi="Times New Roman" w:cs="Times New Roman"/>
          <w:sz w:val="28"/>
          <w:szCs w:val="28"/>
        </w:rPr>
        <w:t xml:space="preserve">методические указания для обучающихся, включающие график выполнения работ и контрольных мероприятий, теоретические сведения, примеры решений;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>-</w:t>
      </w:r>
      <w:r w:rsidRPr="00744221">
        <w:rPr>
          <w:rFonts w:ascii="Times New Roman" w:hAnsi="Times New Roman" w:cs="Times New Roman"/>
          <w:sz w:val="28"/>
          <w:szCs w:val="28"/>
        </w:rPr>
        <w:t xml:space="preserve"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 </w:t>
      </w:r>
    </w:p>
    <w:p w:rsidR="00B4739C" w:rsidRPr="00744221" w:rsidRDefault="00B4739C" w:rsidP="000B3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B4739C" w:rsidRPr="00744221" w:rsidRDefault="00B4739C" w:rsidP="000B3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б) аудио – аудиозапись теоретической части, практического занятия или иного вида учебного материала; </w:t>
      </w:r>
    </w:p>
    <w:p w:rsidR="00B4739C" w:rsidRPr="00744221" w:rsidRDefault="00B4739C" w:rsidP="000B3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в) видео – видеозапись теоретической части, демонстрационный анимационный ролик;</w:t>
      </w:r>
    </w:p>
    <w:p w:rsidR="00B4739C" w:rsidRPr="00744221" w:rsidRDefault="00B4739C" w:rsidP="000B3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г) программный продукт, в том числе мобильные приложения.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b/>
          <w:bCs/>
          <w:sz w:val="28"/>
          <w:szCs w:val="28"/>
        </w:rPr>
        <w:t xml:space="preserve">5. Техническое и программное обеспечение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5.1. Техническое обеспечение применения электронного обучения, дистанционных образовательных технологий включает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5.2. Программное обеспечение применения электронного обучения, дистанционных образовательных технологий включает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ресурсов.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организации электронного обучения и применения дистанционных образовательных технологий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6.1.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6.2.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уроки;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лекции;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семинары;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практические занятия;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лабораторные работы;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контрольные работы; </w:t>
      </w:r>
    </w:p>
    <w:p w:rsidR="00B4739C" w:rsidRPr="00744221" w:rsidRDefault="00B4739C" w:rsidP="000B3568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самостоятельная работа;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консультации с преподавателями.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6.3.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электронного журнала.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6.4.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электронный журнал успеваемости, выставляют в него отметки. </w:t>
      </w:r>
    </w:p>
    <w:p w:rsidR="00B4739C" w:rsidRPr="00744221" w:rsidRDefault="00B4739C" w:rsidP="000B3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6.5.Рекомендуемая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B4739C" w:rsidRPr="00744221" w:rsidRDefault="00B4739C" w:rsidP="000B35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для обучающихся в I–IV классах – 15 мин;</w:t>
      </w:r>
    </w:p>
    <w:p w:rsidR="00B4739C" w:rsidRPr="00744221" w:rsidRDefault="00B4739C" w:rsidP="000B35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для обучающихся в V–VII классах – 20 мин;</w:t>
      </w:r>
    </w:p>
    <w:p w:rsidR="00B4739C" w:rsidRPr="00744221" w:rsidRDefault="00B4739C" w:rsidP="000B35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для обучающихся в VIII–IX классах – 25 мин;</w:t>
      </w:r>
    </w:p>
    <w:p w:rsidR="00B4739C" w:rsidRPr="00744221" w:rsidRDefault="00B4739C" w:rsidP="000B3568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для обучающихся в X–XI классах на первом часу учебных занятий – 30мин, на втором – 20 мин.</w:t>
      </w:r>
    </w:p>
    <w:p w:rsidR="00B4739C" w:rsidRPr="00744221" w:rsidRDefault="00B4739C" w:rsidP="000B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6.6.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2.2.2/2.4.1340–03. Во время перемен следует проводить сквозное проветривание с обязательным выходом обучающихся из класса (кабинета).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6.7. Внеучебные занятия с использованием ПЭВМ рекомендуется проводить не чаще двух раз в неделю общей продолжительностью: </w:t>
      </w:r>
    </w:p>
    <w:p w:rsidR="00B4739C" w:rsidRPr="00744221" w:rsidRDefault="00B4739C" w:rsidP="000B3568">
      <w:pPr>
        <w:pStyle w:val="Default"/>
        <w:spacing w:after="38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для обучающихся II–V классов – не более 60 мин;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0"/>
          <w:szCs w:val="20"/>
        </w:rPr>
        <w:t xml:space="preserve"> </w:t>
      </w:r>
      <w:r w:rsidRPr="00744221">
        <w:rPr>
          <w:rFonts w:ascii="Times New Roman" w:hAnsi="Times New Roman" w:cs="Times New Roman"/>
          <w:sz w:val="28"/>
          <w:szCs w:val="28"/>
        </w:rPr>
        <w:t xml:space="preserve">для обучающихся VI классов и старше – не более 90 мин.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 </w:t>
      </w:r>
    </w:p>
    <w:p w:rsidR="00B4739C" w:rsidRPr="00744221" w:rsidRDefault="00B4739C" w:rsidP="000B35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b/>
          <w:bCs/>
          <w:sz w:val="28"/>
          <w:szCs w:val="28"/>
        </w:rPr>
        <w:t xml:space="preserve">7. Заключительное положение </w:t>
      </w:r>
    </w:p>
    <w:p w:rsidR="00B4739C" w:rsidRPr="00744221" w:rsidRDefault="00B4739C" w:rsidP="00F50A5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21">
        <w:rPr>
          <w:rFonts w:ascii="Times New Roman" w:hAnsi="Times New Roman" w:cs="Times New Roman"/>
          <w:sz w:val="28"/>
          <w:szCs w:val="28"/>
        </w:rPr>
        <w:t>7.1.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B4739C" w:rsidRPr="00744221" w:rsidSect="008D441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163"/>
    <w:multiLevelType w:val="multilevel"/>
    <w:tmpl w:val="0A6C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F945EB"/>
    <w:multiLevelType w:val="multilevel"/>
    <w:tmpl w:val="198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3E577D"/>
    <w:multiLevelType w:val="multilevel"/>
    <w:tmpl w:val="D3AADC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C01B1F"/>
    <w:multiLevelType w:val="multilevel"/>
    <w:tmpl w:val="41C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B0A"/>
    <w:rsid w:val="000062AD"/>
    <w:rsid w:val="00027B9B"/>
    <w:rsid w:val="000668B5"/>
    <w:rsid w:val="000706C6"/>
    <w:rsid w:val="000951E0"/>
    <w:rsid w:val="000A0225"/>
    <w:rsid w:val="000A44BB"/>
    <w:rsid w:val="000B3568"/>
    <w:rsid w:val="000C146A"/>
    <w:rsid w:val="000D1D9B"/>
    <w:rsid w:val="000D3E44"/>
    <w:rsid w:val="000E0CDB"/>
    <w:rsid w:val="000E0E1C"/>
    <w:rsid w:val="000E2C94"/>
    <w:rsid w:val="000F72A8"/>
    <w:rsid w:val="00104D02"/>
    <w:rsid w:val="00106EFD"/>
    <w:rsid w:val="00117BA9"/>
    <w:rsid w:val="00126F93"/>
    <w:rsid w:val="00133B4B"/>
    <w:rsid w:val="00146F12"/>
    <w:rsid w:val="00147841"/>
    <w:rsid w:val="00156E09"/>
    <w:rsid w:val="00164F13"/>
    <w:rsid w:val="00190A07"/>
    <w:rsid w:val="001A3CAC"/>
    <w:rsid w:val="001B7A40"/>
    <w:rsid w:val="001C0A43"/>
    <w:rsid w:val="001C5BDE"/>
    <w:rsid w:val="001D312D"/>
    <w:rsid w:val="001E4937"/>
    <w:rsid w:val="00212C33"/>
    <w:rsid w:val="00214781"/>
    <w:rsid w:val="00215FE4"/>
    <w:rsid w:val="002243E2"/>
    <w:rsid w:val="00277315"/>
    <w:rsid w:val="00286CE9"/>
    <w:rsid w:val="0029004B"/>
    <w:rsid w:val="00293D9D"/>
    <w:rsid w:val="00297873"/>
    <w:rsid w:val="002A24B9"/>
    <w:rsid w:val="002A3679"/>
    <w:rsid w:val="002A439E"/>
    <w:rsid w:val="002C46A9"/>
    <w:rsid w:val="002D6B81"/>
    <w:rsid w:val="002F3C56"/>
    <w:rsid w:val="002F51D5"/>
    <w:rsid w:val="002F541A"/>
    <w:rsid w:val="00303377"/>
    <w:rsid w:val="00307F86"/>
    <w:rsid w:val="00311870"/>
    <w:rsid w:val="0031384E"/>
    <w:rsid w:val="00322568"/>
    <w:rsid w:val="00333DC9"/>
    <w:rsid w:val="003346B1"/>
    <w:rsid w:val="003368FB"/>
    <w:rsid w:val="003424EB"/>
    <w:rsid w:val="0035779B"/>
    <w:rsid w:val="00357AF9"/>
    <w:rsid w:val="0036129F"/>
    <w:rsid w:val="00361315"/>
    <w:rsid w:val="00364453"/>
    <w:rsid w:val="00373A99"/>
    <w:rsid w:val="00383F64"/>
    <w:rsid w:val="00385633"/>
    <w:rsid w:val="003857E0"/>
    <w:rsid w:val="00386BE8"/>
    <w:rsid w:val="0039047B"/>
    <w:rsid w:val="00392587"/>
    <w:rsid w:val="003A6339"/>
    <w:rsid w:val="003A6F83"/>
    <w:rsid w:val="003C5D19"/>
    <w:rsid w:val="003D74CF"/>
    <w:rsid w:val="003E076E"/>
    <w:rsid w:val="00400928"/>
    <w:rsid w:val="00406A19"/>
    <w:rsid w:val="00416D80"/>
    <w:rsid w:val="00421C13"/>
    <w:rsid w:val="00437EC9"/>
    <w:rsid w:val="00462FEA"/>
    <w:rsid w:val="00464F2E"/>
    <w:rsid w:val="00471FF0"/>
    <w:rsid w:val="004959BC"/>
    <w:rsid w:val="004A278E"/>
    <w:rsid w:val="004A5225"/>
    <w:rsid w:val="004B1781"/>
    <w:rsid w:val="004B38C3"/>
    <w:rsid w:val="004C1F00"/>
    <w:rsid w:val="004C21E2"/>
    <w:rsid w:val="004C5171"/>
    <w:rsid w:val="004D192D"/>
    <w:rsid w:val="004D6B5C"/>
    <w:rsid w:val="004E1627"/>
    <w:rsid w:val="004E4A31"/>
    <w:rsid w:val="004F1E37"/>
    <w:rsid w:val="004F4B28"/>
    <w:rsid w:val="0050158F"/>
    <w:rsid w:val="00514B3F"/>
    <w:rsid w:val="00516DD4"/>
    <w:rsid w:val="00524C35"/>
    <w:rsid w:val="00530C7D"/>
    <w:rsid w:val="0054156B"/>
    <w:rsid w:val="00543B62"/>
    <w:rsid w:val="0054543A"/>
    <w:rsid w:val="005568CD"/>
    <w:rsid w:val="00584C25"/>
    <w:rsid w:val="00586267"/>
    <w:rsid w:val="00586F06"/>
    <w:rsid w:val="00590150"/>
    <w:rsid w:val="0059216A"/>
    <w:rsid w:val="00593610"/>
    <w:rsid w:val="005B4895"/>
    <w:rsid w:val="005B528F"/>
    <w:rsid w:val="005C2E44"/>
    <w:rsid w:val="005D66EB"/>
    <w:rsid w:val="005E6DD2"/>
    <w:rsid w:val="005E7B7E"/>
    <w:rsid w:val="005F5F83"/>
    <w:rsid w:val="00620AEF"/>
    <w:rsid w:val="006235ED"/>
    <w:rsid w:val="0063056B"/>
    <w:rsid w:val="0063214D"/>
    <w:rsid w:val="00633C8E"/>
    <w:rsid w:val="006556A2"/>
    <w:rsid w:val="0067129F"/>
    <w:rsid w:val="00673B3B"/>
    <w:rsid w:val="00693028"/>
    <w:rsid w:val="00694A19"/>
    <w:rsid w:val="006A04DD"/>
    <w:rsid w:val="006A5081"/>
    <w:rsid w:val="006C725A"/>
    <w:rsid w:val="006F4209"/>
    <w:rsid w:val="006F78D2"/>
    <w:rsid w:val="00700E16"/>
    <w:rsid w:val="007029DF"/>
    <w:rsid w:val="007040C7"/>
    <w:rsid w:val="00711A57"/>
    <w:rsid w:val="00721F3E"/>
    <w:rsid w:val="0072349A"/>
    <w:rsid w:val="0072391B"/>
    <w:rsid w:val="00725230"/>
    <w:rsid w:val="00740521"/>
    <w:rsid w:val="00744221"/>
    <w:rsid w:val="00747A45"/>
    <w:rsid w:val="00754AD8"/>
    <w:rsid w:val="00757AC0"/>
    <w:rsid w:val="007669EB"/>
    <w:rsid w:val="00784C17"/>
    <w:rsid w:val="00796941"/>
    <w:rsid w:val="007B71C1"/>
    <w:rsid w:val="007C3D8C"/>
    <w:rsid w:val="007C772A"/>
    <w:rsid w:val="007D01B1"/>
    <w:rsid w:val="007D0C26"/>
    <w:rsid w:val="007F028F"/>
    <w:rsid w:val="007F46FE"/>
    <w:rsid w:val="008202D2"/>
    <w:rsid w:val="00821A65"/>
    <w:rsid w:val="0082317D"/>
    <w:rsid w:val="0082322E"/>
    <w:rsid w:val="00827269"/>
    <w:rsid w:val="0082772D"/>
    <w:rsid w:val="00834386"/>
    <w:rsid w:val="008418A1"/>
    <w:rsid w:val="0084313C"/>
    <w:rsid w:val="00845B0B"/>
    <w:rsid w:val="0085374A"/>
    <w:rsid w:val="00854D27"/>
    <w:rsid w:val="00854F3C"/>
    <w:rsid w:val="00865288"/>
    <w:rsid w:val="008659D3"/>
    <w:rsid w:val="00871FF6"/>
    <w:rsid w:val="0087510A"/>
    <w:rsid w:val="008968D5"/>
    <w:rsid w:val="00896901"/>
    <w:rsid w:val="008A5074"/>
    <w:rsid w:val="008C456D"/>
    <w:rsid w:val="008D3F06"/>
    <w:rsid w:val="008D441C"/>
    <w:rsid w:val="008E51BF"/>
    <w:rsid w:val="008E562D"/>
    <w:rsid w:val="008F4D2D"/>
    <w:rsid w:val="00902DA7"/>
    <w:rsid w:val="00917298"/>
    <w:rsid w:val="009175A1"/>
    <w:rsid w:val="00935CB6"/>
    <w:rsid w:val="009401AB"/>
    <w:rsid w:val="00942F8F"/>
    <w:rsid w:val="00946B0D"/>
    <w:rsid w:val="00983894"/>
    <w:rsid w:val="00993B8C"/>
    <w:rsid w:val="009A1900"/>
    <w:rsid w:val="009C18B3"/>
    <w:rsid w:val="009C2B53"/>
    <w:rsid w:val="009D7B0A"/>
    <w:rsid w:val="009E00FD"/>
    <w:rsid w:val="009F0D82"/>
    <w:rsid w:val="009F292E"/>
    <w:rsid w:val="009F6362"/>
    <w:rsid w:val="00A128A1"/>
    <w:rsid w:val="00A20647"/>
    <w:rsid w:val="00A32456"/>
    <w:rsid w:val="00A34333"/>
    <w:rsid w:val="00A418CE"/>
    <w:rsid w:val="00A52DD2"/>
    <w:rsid w:val="00A649FE"/>
    <w:rsid w:val="00A66549"/>
    <w:rsid w:val="00A732DD"/>
    <w:rsid w:val="00A75430"/>
    <w:rsid w:val="00A807EE"/>
    <w:rsid w:val="00A81B82"/>
    <w:rsid w:val="00AB5880"/>
    <w:rsid w:val="00AD3682"/>
    <w:rsid w:val="00AE08D4"/>
    <w:rsid w:val="00AE1CF3"/>
    <w:rsid w:val="00AE5473"/>
    <w:rsid w:val="00B1585D"/>
    <w:rsid w:val="00B24AF3"/>
    <w:rsid w:val="00B25C93"/>
    <w:rsid w:val="00B40E1C"/>
    <w:rsid w:val="00B45FE4"/>
    <w:rsid w:val="00B4739C"/>
    <w:rsid w:val="00B61DB6"/>
    <w:rsid w:val="00B65928"/>
    <w:rsid w:val="00B716E7"/>
    <w:rsid w:val="00B7245F"/>
    <w:rsid w:val="00B76736"/>
    <w:rsid w:val="00B76D88"/>
    <w:rsid w:val="00B77CDB"/>
    <w:rsid w:val="00B830ED"/>
    <w:rsid w:val="00B950A3"/>
    <w:rsid w:val="00BB2CB1"/>
    <w:rsid w:val="00BC516A"/>
    <w:rsid w:val="00BC5B31"/>
    <w:rsid w:val="00BC65C9"/>
    <w:rsid w:val="00BC7545"/>
    <w:rsid w:val="00BC7726"/>
    <w:rsid w:val="00BD08A7"/>
    <w:rsid w:val="00BE0ADC"/>
    <w:rsid w:val="00BF12B2"/>
    <w:rsid w:val="00BF1DAF"/>
    <w:rsid w:val="00BF294C"/>
    <w:rsid w:val="00C04492"/>
    <w:rsid w:val="00C46B58"/>
    <w:rsid w:val="00C56F53"/>
    <w:rsid w:val="00C61A17"/>
    <w:rsid w:val="00C63AE8"/>
    <w:rsid w:val="00C77F72"/>
    <w:rsid w:val="00C810D1"/>
    <w:rsid w:val="00C82F24"/>
    <w:rsid w:val="00C971A4"/>
    <w:rsid w:val="00CB7C06"/>
    <w:rsid w:val="00CC03A1"/>
    <w:rsid w:val="00CC5A80"/>
    <w:rsid w:val="00CC79DA"/>
    <w:rsid w:val="00CE4389"/>
    <w:rsid w:val="00CF6F89"/>
    <w:rsid w:val="00D023EC"/>
    <w:rsid w:val="00D0399C"/>
    <w:rsid w:val="00D03E01"/>
    <w:rsid w:val="00D06171"/>
    <w:rsid w:val="00D13826"/>
    <w:rsid w:val="00D16C0B"/>
    <w:rsid w:val="00D2630A"/>
    <w:rsid w:val="00D31490"/>
    <w:rsid w:val="00D37782"/>
    <w:rsid w:val="00D40EC0"/>
    <w:rsid w:val="00D434D2"/>
    <w:rsid w:val="00D44C49"/>
    <w:rsid w:val="00D6671C"/>
    <w:rsid w:val="00D755AA"/>
    <w:rsid w:val="00D77EA9"/>
    <w:rsid w:val="00DA162A"/>
    <w:rsid w:val="00DC6F62"/>
    <w:rsid w:val="00DE5940"/>
    <w:rsid w:val="00DF3E45"/>
    <w:rsid w:val="00DF63B5"/>
    <w:rsid w:val="00E00263"/>
    <w:rsid w:val="00E010DF"/>
    <w:rsid w:val="00E05B2E"/>
    <w:rsid w:val="00E14895"/>
    <w:rsid w:val="00E15D9C"/>
    <w:rsid w:val="00E21A2D"/>
    <w:rsid w:val="00E23767"/>
    <w:rsid w:val="00E24BB0"/>
    <w:rsid w:val="00E25B03"/>
    <w:rsid w:val="00E42647"/>
    <w:rsid w:val="00E451ED"/>
    <w:rsid w:val="00E50BC1"/>
    <w:rsid w:val="00E511B7"/>
    <w:rsid w:val="00E52835"/>
    <w:rsid w:val="00E55068"/>
    <w:rsid w:val="00E66357"/>
    <w:rsid w:val="00E66E5A"/>
    <w:rsid w:val="00E70079"/>
    <w:rsid w:val="00E8298A"/>
    <w:rsid w:val="00E951B9"/>
    <w:rsid w:val="00EA14AB"/>
    <w:rsid w:val="00EA2A5B"/>
    <w:rsid w:val="00EB17E6"/>
    <w:rsid w:val="00ED3253"/>
    <w:rsid w:val="00EE48A6"/>
    <w:rsid w:val="00EE4F25"/>
    <w:rsid w:val="00F00FAF"/>
    <w:rsid w:val="00F07C9F"/>
    <w:rsid w:val="00F16ACE"/>
    <w:rsid w:val="00F3090E"/>
    <w:rsid w:val="00F40676"/>
    <w:rsid w:val="00F42293"/>
    <w:rsid w:val="00F50A53"/>
    <w:rsid w:val="00F51F8B"/>
    <w:rsid w:val="00F53012"/>
    <w:rsid w:val="00F84BA1"/>
    <w:rsid w:val="00F9308B"/>
    <w:rsid w:val="00FB75BC"/>
    <w:rsid w:val="00FC5C5A"/>
    <w:rsid w:val="00FC684D"/>
    <w:rsid w:val="00FD6718"/>
    <w:rsid w:val="00FE26A1"/>
    <w:rsid w:val="00FE4043"/>
    <w:rsid w:val="00FF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D7B0A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D7B0A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9D7B0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0A43"/>
    <w:pPr>
      <w:ind w:left="720"/>
    </w:pPr>
  </w:style>
  <w:style w:type="paragraph" w:customStyle="1" w:styleId="ConsPlusNormal">
    <w:name w:val="ConsPlusNormal"/>
    <w:uiPriority w:val="99"/>
    <w:rsid w:val="00F51F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"/>
    <w:basedOn w:val="Normal"/>
    <w:uiPriority w:val="99"/>
    <w:rsid w:val="00F51F8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4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13C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al"/>
    <w:uiPriority w:val="99"/>
    <w:rsid w:val="00B950A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B950A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B7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434D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rsid w:val="005E6DD2"/>
    <w:rPr>
      <w:rFonts w:ascii="Times New Roman" w:hAnsi="Times New Roman" w:cs="Times New Roman"/>
      <w:spacing w:val="2"/>
      <w:sz w:val="25"/>
      <w:szCs w:val="25"/>
      <w:u w:val="none"/>
    </w:rPr>
  </w:style>
  <w:style w:type="paragraph" w:styleId="BodyText">
    <w:name w:val="Body Text"/>
    <w:basedOn w:val="Normal"/>
    <w:link w:val="BodyTextChar"/>
    <w:uiPriority w:val="99"/>
    <w:rsid w:val="005E6DD2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6DD2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1187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1870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3612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E0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401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6290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43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4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0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1082</TotalTime>
  <Pages>7</Pages>
  <Words>2303</Words>
  <Characters>13129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</dc:creator>
  <cp:keywords/>
  <dc:description/>
  <cp:lastModifiedBy>Admin</cp:lastModifiedBy>
  <cp:revision>70</cp:revision>
  <cp:lastPrinted>2020-03-24T10:18:00Z</cp:lastPrinted>
  <dcterms:created xsi:type="dcterms:W3CDTF">2018-08-16T11:11:00Z</dcterms:created>
  <dcterms:modified xsi:type="dcterms:W3CDTF">2020-04-04T06:25:00Z</dcterms:modified>
</cp:coreProperties>
</file>